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614" w:rsidRDefault="00DE149C">
      <w:pPr>
        <w:pStyle w:val="FR1"/>
        <w:spacing w:line="240" w:lineRule="auto"/>
        <w:ind w:left="601" w:right="601"/>
      </w:pPr>
      <w:r>
        <w:t xml:space="preserve">Дума Таловского сельского поселения </w:t>
      </w:r>
    </w:p>
    <w:p w:rsidR="002C1614" w:rsidRDefault="00DE149C">
      <w:pPr>
        <w:pStyle w:val="FR1"/>
        <w:spacing w:line="240" w:lineRule="auto"/>
        <w:ind w:left="601" w:right="601"/>
      </w:pPr>
      <w:r>
        <w:t>Еланского муниципального района Волгоградской области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r>
        <w:rPr>
          <w:b/>
          <w:sz w:val="28"/>
          <w:szCs w:val="28"/>
        </w:rPr>
        <w:t>от 09.11.2017                  РЕШЕНИЕ №92/40</w:t>
      </w:r>
    </w:p>
    <w:p w:rsidR="002C1614" w:rsidRDefault="00DE14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rPr>
          <w:sz w:val="28"/>
          <w:szCs w:val="28"/>
        </w:rPr>
      </w:pPr>
      <w:r>
        <w:rPr>
          <w:sz w:val="28"/>
          <w:szCs w:val="28"/>
        </w:rPr>
        <w:t>«О проекте исполнения бюджета Таловского</w:t>
      </w:r>
    </w:p>
    <w:p w:rsidR="002C1614" w:rsidRDefault="00DE149C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Еланского муниципального района  </w:t>
      </w:r>
    </w:p>
    <w:p w:rsidR="002C1614" w:rsidRDefault="00DE149C">
      <w:pPr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Pr="00F92A65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2017 года»</w:t>
      </w:r>
    </w:p>
    <w:p w:rsidR="002C1614" w:rsidRDefault="002C1614">
      <w:pPr>
        <w:rPr>
          <w:sz w:val="28"/>
          <w:szCs w:val="28"/>
        </w:rPr>
      </w:pP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shd w:val="clear" w:color="auto" w:fill="FFFFFF"/>
        <w:jc w:val="both"/>
      </w:pPr>
      <w:r>
        <w:rPr>
          <w:sz w:val="24"/>
          <w:szCs w:val="24"/>
        </w:rPr>
        <w:t xml:space="preserve">Заслушав и обсудив доклад Администрации </w:t>
      </w:r>
      <w:r>
        <w:rPr>
          <w:color w:val="000000"/>
          <w:sz w:val="24"/>
          <w:szCs w:val="24"/>
        </w:rPr>
        <w:t xml:space="preserve">  Таловского сельского поселения Ела</w:t>
      </w:r>
      <w:r>
        <w:rPr>
          <w:color w:val="000000"/>
          <w:sz w:val="24"/>
          <w:szCs w:val="24"/>
        </w:rPr>
        <w:t xml:space="preserve">нского муниципального района  </w:t>
      </w:r>
      <w:r>
        <w:rPr>
          <w:sz w:val="24"/>
          <w:szCs w:val="24"/>
        </w:rPr>
        <w:t>о проекте решения 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исполнении  бюджета Таловского сельского поселения за </w:t>
      </w:r>
      <w:bookmarkStart w:id="0" w:name="__DdeLink__697_907844056"/>
      <w:r w:rsidRPr="00F92A65">
        <w:rPr>
          <w:sz w:val="24"/>
          <w:szCs w:val="24"/>
        </w:rPr>
        <w:t>9</w:t>
      </w:r>
      <w:bookmarkEnd w:id="0"/>
      <w:r w:rsidRPr="00F92A65">
        <w:rPr>
          <w:sz w:val="24"/>
          <w:szCs w:val="24"/>
        </w:rPr>
        <w:t xml:space="preserve"> месяцев</w:t>
      </w:r>
      <w:r>
        <w:rPr>
          <w:sz w:val="24"/>
          <w:szCs w:val="24"/>
        </w:rPr>
        <w:t xml:space="preserve"> 2017 года», р</w:t>
      </w:r>
      <w:r>
        <w:rPr>
          <w:color w:val="000000"/>
          <w:sz w:val="24"/>
          <w:szCs w:val="24"/>
        </w:rPr>
        <w:t xml:space="preserve">уководствуясь статьёй 28 Федерального </w:t>
      </w:r>
      <w:r>
        <w:rPr>
          <w:color w:val="000000"/>
          <w:sz w:val="24"/>
          <w:szCs w:val="24"/>
        </w:rPr>
        <w:t>Закона от 06 октября 2003 года №131-ФЗ «Об общих принципах организации местного самоуправления в Российской Федерации»,  Устава Таловского сельского поселения Еланского муниципального района Волгоградской области, Положением о порядке организации и проведе</w:t>
      </w:r>
      <w:r>
        <w:rPr>
          <w:color w:val="000000"/>
          <w:sz w:val="24"/>
          <w:szCs w:val="24"/>
        </w:rPr>
        <w:t>ния публичных слушаний на территории Таловского сельского поселения Еланского муниципального района Волгоградской области, утверждённым решением Думы Таловского сельского поселения от 21.04.2006 года №3/8</w:t>
      </w:r>
    </w:p>
    <w:p w:rsidR="002C1614" w:rsidRDefault="00DE149C">
      <w:pPr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Дума Таловского сельского поселения </w:t>
      </w:r>
    </w:p>
    <w:p w:rsidR="002C1614" w:rsidRDefault="00DE149C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Решила:</w:t>
      </w:r>
    </w:p>
    <w:p w:rsidR="002C1614" w:rsidRDefault="002C1614">
      <w:pPr>
        <w:jc w:val="both"/>
        <w:rPr>
          <w:sz w:val="24"/>
          <w:szCs w:val="24"/>
        </w:rPr>
      </w:pPr>
    </w:p>
    <w:p w:rsidR="002C1614" w:rsidRDefault="00DE149C">
      <w:pPr>
        <w:jc w:val="both"/>
        <w:rPr>
          <w:sz w:val="24"/>
          <w:szCs w:val="24"/>
        </w:rPr>
      </w:pPr>
      <w:r>
        <w:rPr>
          <w:sz w:val="24"/>
          <w:szCs w:val="24"/>
        </w:rPr>
        <w:t>1.Од</w:t>
      </w:r>
      <w:r>
        <w:rPr>
          <w:sz w:val="24"/>
          <w:szCs w:val="24"/>
        </w:rPr>
        <w:t>обрить проект решения 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исполнении  бюджета Таловского сельского поселения за  </w:t>
      </w:r>
      <w:r w:rsidRPr="00F92A65">
        <w:rPr>
          <w:sz w:val="24"/>
          <w:szCs w:val="24"/>
        </w:rPr>
        <w:t>9 месяцев</w:t>
      </w:r>
      <w:r>
        <w:rPr>
          <w:sz w:val="24"/>
          <w:szCs w:val="24"/>
        </w:rPr>
        <w:t xml:space="preserve"> 2017 года» согласно приложения №1.</w:t>
      </w:r>
    </w:p>
    <w:p w:rsidR="002C1614" w:rsidRDefault="00DE149C">
      <w:pPr>
        <w:rPr>
          <w:sz w:val="24"/>
          <w:szCs w:val="24"/>
        </w:rPr>
      </w:pPr>
      <w:r>
        <w:rPr>
          <w:sz w:val="24"/>
          <w:szCs w:val="24"/>
        </w:rPr>
        <w:t>2.Обнародовать  проект решения 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исполнении  бюджета Таловского сельского поселения за </w:t>
      </w:r>
      <w:r w:rsidRPr="00F92A65">
        <w:rPr>
          <w:sz w:val="24"/>
          <w:szCs w:val="24"/>
        </w:rPr>
        <w:t>9 месяцев</w:t>
      </w:r>
      <w:r>
        <w:rPr>
          <w:sz w:val="24"/>
          <w:szCs w:val="24"/>
        </w:rPr>
        <w:t xml:space="preserve"> 2017 года»  одновременно с настоя</w:t>
      </w:r>
      <w:r>
        <w:rPr>
          <w:sz w:val="24"/>
          <w:szCs w:val="24"/>
        </w:rPr>
        <w:t>щим решением.</w:t>
      </w:r>
    </w:p>
    <w:p w:rsidR="002C1614" w:rsidRDefault="00DE149C">
      <w:pPr>
        <w:jc w:val="both"/>
        <w:rPr>
          <w:sz w:val="24"/>
          <w:szCs w:val="24"/>
        </w:rPr>
      </w:pPr>
      <w:r>
        <w:rPr>
          <w:sz w:val="24"/>
          <w:szCs w:val="24"/>
        </w:rPr>
        <w:t>3.Установить Порядок учёта предложений по проекту  решения 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исполнении  бюджета Таловского сельского поселения за </w:t>
      </w:r>
      <w:r w:rsidRPr="00F92A65">
        <w:rPr>
          <w:sz w:val="24"/>
          <w:szCs w:val="24"/>
        </w:rPr>
        <w:t>9 месяцев</w:t>
      </w:r>
      <w:r>
        <w:rPr>
          <w:sz w:val="24"/>
          <w:szCs w:val="24"/>
        </w:rPr>
        <w:t xml:space="preserve"> 2017 года», участия граждан в его обсуждении и проведении по нему публичных слушаний   согласно  приложения №2.</w:t>
      </w:r>
    </w:p>
    <w:p w:rsidR="002C1614" w:rsidRDefault="00DE149C">
      <w:pPr>
        <w:jc w:val="both"/>
        <w:rPr>
          <w:sz w:val="24"/>
          <w:szCs w:val="24"/>
        </w:rPr>
      </w:pPr>
      <w:r>
        <w:rPr>
          <w:sz w:val="24"/>
          <w:szCs w:val="24"/>
        </w:rPr>
        <w:t>4.На</w:t>
      </w:r>
      <w:r>
        <w:rPr>
          <w:sz w:val="24"/>
          <w:szCs w:val="24"/>
        </w:rPr>
        <w:t>значить публичные слушания по проект решения 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исполнении  бюджета Таловского сельского поселения за </w:t>
      </w:r>
      <w:r w:rsidRPr="00F92A65">
        <w:rPr>
          <w:sz w:val="24"/>
          <w:szCs w:val="24"/>
        </w:rPr>
        <w:t>9 месяцев</w:t>
      </w:r>
      <w:r>
        <w:rPr>
          <w:sz w:val="24"/>
          <w:szCs w:val="24"/>
        </w:rPr>
        <w:t xml:space="preserve"> 2017 года» на ближайший понедельник по истечении 15 дней после официального опубликования (обнародования) указанного решения на 14 часов. </w:t>
      </w:r>
    </w:p>
    <w:p w:rsidR="002C1614" w:rsidRDefault="00DE149C">
      <w:pPr>
        <w:jc w:val="both"/>
        <w:rPr>
          <w:sz w:val="24"/>
          <w:szCs w:val="24"/>
        </w:rPr>
      </w:pPr>
      <w:r>
        <w:rPr>
          <w:sz w:val="24"/>
          <w:szCs w:val="24"/>
        </w:rPr>
        <w:t>5.Про</w:t>
      </w:r>
      <w:r>
        <w:rPr>
          <w:sz w:val="24"/>
          <w:szCs w:val="24"/>
        </w:rPr>
        <w:t>вести публичные слушания в здании Администрации Таловского сельского поселения по адресу п. Таловка, ул. Центральная, 11.</w:t>
      </w:r>
    </w:p>
    <w:p w:rsidR="002C1614" w:rsidRDefault="00DE149C">
      <w:pPr>
        <w:jc w:val="both"/>
        <w:rPr>
          <w:sz w:val="24"/>
          <w:szCs w:val="24"/>
        </w:rPr>
      </w:pPr>
      <w:r>
        <w:rPr>
          <w:sz w:val="24"/>
          <w:szCs w:val="24"/>
        </w:rPr>
        <w:t>6.Сформировать рабочую группу для организации и проведения публичных слушаний по проекту решения 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исполнении  бюджета Таловского сел</w:t>
      </w:r>
      <w:r>
        <w:rPr>
          <w:sz w:val="24"/>
          <w:szCs w:val="24"/>
        </w:rPr>
        <w:t xml:space="preserve">ьского поселения за </w:t>
      </w:r>
      <w:r w:rsidRPr="00F92A65">
        <w:rPr>
          <w:sz w:val="24"/>
          <w:szCs w:val="24"/>
        </w:rPr>
        <w:t>9 месяцев</w:t>
      </w:r>
      <w:r>
        <w:rPr>
          <w:sz w:val="24"/>
          <w:szCs w:val="24"/>
        </w:rPr>
        <w:t xml:space="preserve"> 2017 года» согласно  приложения №3.</w:t>
      </w:r>
    </w:p>
    <w:p w:rsidR="002C1614" w:rsidRDefault="00DE149C">
      <w:pPr>
        <w:jc w:val="both"/>
        <w:rPr>
          <w:sz w:val="24"/>
          <w:szCs w:val="24"/>
        </w:rPr>
      </w:pPr>
      <w:r>
        <w:rPr>
          <w:sz w:val="24"/>
          <w:szCs w:val="24"/>
        </w:rPr>
        <w:t>7.Настоящее решение вступает в силу со дня его официального обнародования.</w:t>
      </w:r>
    </w:p>
    <w:p w:rsidR="002C1614" w:rsidRDefault="00DE149C">
      <w:pPr>
        <w:jc w:val="both"/>
        <w:rPr>
          <w:sz w:val="24"/>
          <w:szCs w:val="24"/>
        </w:rPr>
      </w:pPr>
      <w:r>
        <w:rPr>
          <w:sz w:val="24"/>
          <w:szCs w:val="24"/>
        </w:rPr>
        <w:t>8.Контроль над  исполнением настоящего решения возложить на постоянную комиссию  Думы Таловского сельского поселени</w:t>
      </w:r>
      <w:r>
        <w:rPr>
          <w:sz w:val="24"/>
          <w:szCs w:val="24"/>
        </w:rPr>
        <w:t>я по бюджетной, налоговой и экономической политике.</w:t>
      </w:r>
    </w:p>
    <w:p w:rsidR="002C1614" w:rsidRDefault="002C1614">
      <w:pPr>
        <w:jc w:val="both"/>
        <w:rPr>
          <w:sz w:val="24"/>
          <w:szCs w:val="24"/>
        </w:rPr>
      </w:pPr>
    </w:p>
    <w:p w:rsidR="002C1614" w:rsidRDefault="00DE149C">
      <w:pPr>
        <w:rPr>
          <w:sz w:val="24"/>
          <w:szCs w:val="24"/>
        </w:rPr>
      </w:pPr>
      <w:r>
        <w:rPr>
          <w:sz w:val="24"/>
          <w:szCs w:val="24"/>
        </w:rPr>
        <w:t>Глава Таловского сельского поселения</w:t>
      </w:r>
    </w:p>
    <w:p w:rsidR="002C1614" w:rsidRDefault="00DE149C">
      <w:r>
        <w:rPr>
          <w:sz w:val="24"/>
          <w:szCs w:val="24"/>
        </w:rPr>
        <w:t xml:space="preserve">Еланского муниципального района                                          </w:t>
      </w:r>
      <w:proofErr w:type="spellStart"/>
      <w:r>
        <w:rPr>
          <w:sz w:val="24"/>
          <w:szCs w:val="24"/>
        </w:rPr>
        <w:t>Г.Н.Гикаева</w:t>
      </w:r>
      <w:proofErr w:type="spellEnd"/>
    </w:p>
    <w:p w:rsidR="002C1614" w:rsidRDefault="00DE149C">
      <w:pPr>
        <w:tabs>
          <w:tab w:val="left" w:pos="5475"/>
        </w:tabs>
        <w:jc w:val="right"/>
      </w:pPr>
      <w:r>
        <w:t xml:space="preserve">                                                                                                                       </w:t>
      </w:r>
    </w:p>
    <w:p w:rsidR="002C1614" w:rsidRDefault="002C1614">
      <w:pPr>
        <w:tabs>
          <w:tab w:val="left" w:pos="5475"/>
        </w:tabs>
        <w:jc w:val="right"/>
      </w:pPr>
    </w:p>
    <w:p w:rsidR="002C1614" w:rsidRDefault="002C1614">
      <w:pPr>
        <w:tabs>
          <w:tab w:val="left" w:pos="5475"/>
        </w:tabs>
        <w:jc w:val="right"/>
      </w:pPr>
    </w:p>
    <w:p w:rsidR="002C1614" w:rsidRDefault="00DE149C">
      <w:pPr>
        <w:tabs>
          <w:tab w:val="left" w:pos="5475"/>
        </w:tabs>
        <w:jc w:val="right"/>
      </w:pPr>
      <w:r>
        <w:lastRenderedPageBreak/>
        <w:t xml:space="preserve">Приложение №1 </w:t>
      </w:r>
    </w:p>
    <w:p w:rsidR="002C1614" w:rsidRDefault="00DE149C">
      <w:pPr>
        <w:tabs>
          <w:tab w:val="left" w:pos="5475"/>
        </w:tabs>
        <w:jc w:val="right"/>
      </w:pPr>
      <w:r>
        <w:t xml:space="preserve">                                                                     к решению Думы Таловского сельского поселения </w:t>
      </w:r>
    </w:p>
    <w:p w:rsidR="002C1614" w:rsidRDefault="00DE149C">
      <w:pPr>
        <w:tabs>
          <w:tab w:val="left" w:pos="5475"/>
        </w:tabs>
        <w:jc w:val="right"/>
      </w:pPr>
      <w:r>
        <w:t xml:space="preserve">от </w:t>
      </w:r>
      <w:r>
        <w:t>09.11.2017 №92/40</w:t>
      </w:r>
    </w:p>
    <w:p w:rsidR="002C1614" w:rsidRDefault="002C1614"/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DE149C">
      <w:pPr>
        <w:pStyle w:val="FR1"/>
        <w:spacing w:line="240" w:lineRule="auto"/>
        <w:ind w:left="601" w:right="601"/>
      </w:pPr>
      <w:r>
        <w:t xml:space="preserve">Дума Таловского сельского поселения </w:t>
      </w:r>
    </w:p>
    <w:p w:rsidR="002C1614" w:rsidRDefault="00DE149C">
      <w:pPr>
        <w:pStyle w:val="FR1"/>
        <w:spacing w:line="240" w:lineRule="auto"/>
        <w:ind w:left="601" w:right="601"/>
      </w:pPr>
      <w:r>
        <w:t>Еланского муниципального района Волгоградской области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 xml:space="preserve">                                           РЕШЕНИЕ № </w:t>
      </w:r>
    </w:p>
    <w:p w:rsidR="002C1614" w:rsidRDefault="00DE149C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rPr>
          <w:sz w:val="28"/>
          <w:szCs w:val="28"/>
        </w:rPr>
      </w:pPr>
      <w:r>
        <w:rPr>
          <w:sz w:val="28"/>
          <w:szCs w:val="28"/>
        </w:rPr>
        <w:t>«Об исполнении бюджета Таловского</w:t>
      </w:r>
    </w:p>
    <w:p w:rsidR="002C1614" w:rsidRDefault="00DE149C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Еланского муниципального района</w:t>
      </w:r>
      <w:r>
        <w:rPr>
          <w:sz w:val="28"/>
          <w:szCs w:val="28"/>
        </w:rPr>
        <w:t xml:space="preserve">  </w:t>
      </w:r>
    </w:p>
    <w:p w:rsidR="002C1614" w:rsidRDefault="00DE149C">
      <w:pPr>
        <w:rPr>
          <w:sz w:val="28"/>
          <w:szCs w:val="28"/>
        </w:rPr>
      </w:pPr>
      <w:r>
        <w:rPr>
          <w:sz w:val="28"/>
          <w:szCs w:val="28"/>
        </w:rPr>
        <w:t xml:space="preserve">за  </w:t>
      </w:r>
      <w:r w:rsidRPr="00F92A65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2017 года»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rPr>
          <w:sz w:val="28"/>
          <w:szCs w:val="28"/>
        </w:rPr>
      </w:pPr>
      <w:r>
        <w:rPr>
          <w:sz w:val="28"/>
          <w:szCs w:val="28"/>
        </w:rPr>
        <w:t xml:space="preserve"> Рассмотрев ходатайство Администрации Таловского сельского поселения, отчет об исполнении бюджета Таловского сельского поселения Еланского муниципального района Волгоградской области за </w:t>
      </w:r>
      <w:r w:rsidRPr="00F92A65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2017 года.</w:t>
      </w:r>
    </w:p>
    <w:p w:rsidR="002C1614" w:rsidRDefault="002C1614">
      <w:pPr>
        <w:rPr>
          <w:sz w:val="28"/>
          <w:szCs w:val="28"/>
        </w:rPr>
      </w:pP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rPr>
          <w:sz w:val="28"/>
          <w:szCs w:val="28"/>
        </w:rPr>
      </w:pPr>
      <w:r>
        <w:rPr>
          <w:sz w:val="28"/>
          <w:szCs w:val="28"/>
        </w:rPr>
        <w:t>Дума Таловского се</w:t>
      </w:r>
      <w:r>
        <w:rPr>
          <w:sz w:val="28"/>
          <w:szCs w:val="28"/>
        </w:rPr>
        <w:t>льского поселения РЕШИЛА: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Утвердить отчет об исполнении бюджета Таловского сельского поселения Еланского муниципального района волгоградской области за </w:t>
      </w:r>
      <w:r w:rsidRPr="00F92A65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2017  года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№1.</w:t>
      </w:r>
    </w:p>
    <w:p w:rsidR="002C1614" w:rsidRDefault="002C1614">
      <w:pPr>
        <w:rPr>
          <w:sz w:val="28"/>
          <w:szCs w:val="28"/>
        </w:rPr>
      </w:pPr>
    </w:p>
    <w:p w:rsidR="002C1614" w:rsidRDefault="002C1614">
      <w:pPr>
        <w:rPr>
          <w:sz w:val="28"/>
          <w:szCs w:val="28"/>
        </w:rPr>
      </w:pPr>
    </w:p>
    <w:p w:rsidR="002C1614" w:rsidRDefault="00DE149C">
      <w:r>
        <w:rPr>
          <w:sz w:val="28"/>
          <w:szCs w:val="28"/>
        </w:rPr>
        <w:t xml:space="preserve">Глава Таловского сельского поселения                    </w:t>
      </w:r>
      <w:r>
        <w:rPr>
          <w:sz w:val="28"/>
          <w:szCs w:val="28"/>
        </w:rPr>
        <w:t xml:space="preserve">        </w:t>
      </w:r>
      <w:proofErr w:type="spellStart"/>
      <w:r>
        <w:rPr>
          <w:sz w:val="28"/>
          <w:szCs w:val="28"/>
        </w:rPr>
        <w:t>Г.Н.Гикаева</w:t>
      </w:r>
      <w:proofErr w:type="spellEnd"/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tabs>
          <w:tab w:val="left" w:pos="1050"/>
        </w:tabs>
        <w:rPr>
          <w:sz w:val="24"/>
          <w:szCs w:val="24"/>
        </w:rPr>
      </w:pPr>
    </w:p>
    <w:p w:rsidR="002C1614" w:rsidRDefault="002C1614">
      <w:pPr>
        <w:rPr>
          <w:sz w:val="28"/>
        </w:rPr>
      </w:pPr>
    </w:p>
    <w:p w:rsidR="002C1614" w:rsidRDefault="002C1614">
      <w:pPr>
        <w:rPr>
          <w:sz w:val="28"/>
        </w:rPr>
      </w:pPr>
    </w:p>
    <w:p w:rsidR="002C1614" w:rsidRDefault="00DE149C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                    </w:t>
      </w:r>
    </w:p>
    <w:p w:rsidR="002C1614" w:rsidRDefault="002C1614">
      <w:pPr>
        <w:jc w:val="right"/>
        <w:rPr>
          <w:sz w:val="28"/>
        </w:rPr>
      </w:pPr>
    </w:p>
    <w:p w:rsidR="002C1614" w:rsidRDefault="00DE149C">
      <w:pPr>
        <w:jc w:val="right"/>
        <w:rPr>
          <w:sz w:val="28"/>
        </w:rPr>
      </w:pPr>
      <w:r>
        <w:rPr>
          <w:sz w:val="28"/>
        </w:rPr>
        <w:t xml:space="preserve">Приложение № 2 </w:t>
      </w:r>
    </w:p>
    <w:p w:rsidR="002C1614" w:rsidRDefault="00DE149C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к решению Думы Таловского</w:t>
      </w:r>
    </w:p>
    <w:p w:rsidR="002C1614" w:rsidRDefault="00DE149C">
      <w:pPr>
        <w:jc w:val="right"/>
        <w:rPr>
          <w:sz w:val="28"/>
        </w:rPr>
      </w:pPr>
      <w:r>
        <w:rPr>
          <w:sz w:val="28"/>
        </w:rPr>
        <w:t xml:space="preserve">   сельского поселения</w:t>
      </w:r>
    </w:p>
    <w:p w:rsidR="002C1614" w:rsidRDefault="00DE149C">
      <w:pPr>
        <w:pStyle w:val="20"/>
        <w:ind w:left="0"/>
        <w:jc w:val="right"/>
      </w:pPr>
      <w:r>
        <w:rPr>
          <w:sz w:val="28"/>
          <w:szCs w:val="28"/>
        </w:rPr>
        <w:t xml:space="preserve">                                                                           от 09.11.2017 года  № 92/40</w:t>
      </w:r>
    </w:p>
    <w:p w:rsidR="002C1614" w:rsidRDefault="002C1614">
      <w:pPr>
        <w:tabs>
          <w:tab w:val="left" w:pos="6210"/>
        </w:tabs>
        <w:rPr>
          <w:sz w:val="28"/>
        </w:rPr>
      </w:pPr>
    </w:p>
    <w:p w:rsidR="002C1614" w:rsidRDefault="00DE149C">
      <w:pPr>
        <w:pStyle w:val="Heading1"/>
        <w:ind w:left="900"/>
      </w:pPr>
      <w:r>
        <w:t xml:space="preserve">Порядок </w:t>
      </w:r>
    </w:p>
    <w:p w:rsidR="002C1614" w:rsidRDefault="00DE149C">
      <w:pPr>
        <w:pStyle w:val="a6"/>
        <w:ind w:left="900"/>
        <w:jc w:val="both"/>
        <w:rPr>
          <w:sz w:val="28"/>
          <w:szCs w:val="28"/>
        </w:rPr>
      </w:pPr>
      <w:r>
        <w:rPr>
          <w:sz w:val="28"/>
          <w:szCs w:val="28"/>
        </w:rPr>
        <w:t>учета предложений по проекту  решения 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исполнении  бюджета Таловского сельского поселения за </w:t>
      </w:r>
      <w:r w:rsidRPr="00F92A65">
        <w:rPr>
          <w:sz w:val="24"/>
          <w:szCs w:val="24"/>
        </w:rPr>
        <w:t>9 месяцев</w:t>
      </w:r>
      <w:r>
        <w:rPr>
          <w:sz w:val="24"/>
          <w:szCs w:val="24"/>
        </w:rPr>
        <w:t xml:space="preserve"> 2017 года</w:t>
      </w:r>
      <w:r>
        <w:rPr>
          <w:sz w:val="28"/>
          <w:szCs w:val="28"/>
        </w:rPr>
        <w:t>»   участия граждан в его обс</w:t>
      </w:r>
      <w:r>
        <w:rPr>
          <w:sz w:val="28"/>
          <w:szCs w:val="28"/>
        </w:rPr>
        <w:t xml:space="preserve">уждении и проведения по нему публичных слушаний. </w:t>
      </w:r>
    </w:p>
    <w:p w:rsidR="002C1614" w:rsidRDefault="002C1614">
      <w:pPr>
        <w:pStyle w:val="a6"/>
        <w:jc w:val="both"/>
      </w:pP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Настоящий порядок направлен на реализацию прав граждан, проживающих на территории Таловского сельского поселения Еланского  муниципального  района, на осуществление местного самоуправления путем участия в</w:t>
      </w:r>
      <w:r>
        <w:rPr>
          <w:sz w:val="28"/>
        </w:rPr>
        <w:t xml:space="preserve"> обсуждении </w:t>
      </w:r>
      <w:r>
        <w:rPr>
          <w:sz w:val="28"/>
          <w:szCs w:val="28"/>
        </w:rPr>
        <w:t xml:space="preserve">по проекту  решения </w:t>
      </w:r>
      <w:r>
        <w:rPr>
          <w:sz w:val="28"/>
        </w:rPr>
        <w:t>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исполнении  бюджета Таловского сельского поселения за </w:t>
      </w:r>
      <w:r w:rsidRPr="00F92A65">
        <w:rPr>
          <w:sz w:val="24"/>
          <w:szCs w:val="24"/>
        </w:rPr>
        <w:t>9 месяцев</w:t>
      </w:r>
      <w:r>
        <w:rPr>
          <w:sz w:val="24"/>
          <w:szCs w:val="24"/>
        </w:rPr>
        <w:t xml:space="preserve"> 2017 года</w:t>
      </w:r>
      <w:r>
        <w:rPr>
          <w:sz w:val="28"/>
          <w:szCs w:val="28"/>
        </w:rPr>
        <w:t>»</w:t>
      </w:r>
      <w:r>
        <w:rPr>
          <w:sz w:val="28"/>
        </w:rPr>
        <w:t xml:space="preserve"> (далее – проект Решения).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Обсуждение проекта Решения осуществляется посредством участия в публичных слушаниях, а также направления предложений по </w:t>
      </w:r>
      <w:r>
        <w:rPr>
          <w:sz w:val="28"/>
        </w:rPr>
        <w:t>проекту Решения.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Проект Решения не позднее, чем за 30 дней до дня рассмотрения вопроса о принятии</w:t>
      </w:r>
      <w:r>
        <w:rPr>
          <w:sz w:val="28"/>
          <w:szCs w:val="28"/>
        </w:rPr>
        <w:t xml:space="preserve">   решения </w:t>
      </w:r>
      <w:r>
        <w:rPr>
          <w:sz w:val="28"/>
        </w:rPr>
        <w:t>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исполнении  бюджета Таловского сельского поселения за </w:t>
      </w:r>
      <w:r w:rsidRPr="00F92A65">
        <w:rPr>
          <w:sz w:val="24"/>
          <w:szCs w:val="24"/>
        </w:rPr>
        <w:t>9 месяцев</w:t>
      </w:r>
      <w:r>
        <w:rPr>
          <w:sz w:val="24"/>
          <w:szCs w:val="24"/>
        </w:rPr>
        <w:t xml:space="preserve"> 2017  года</w:t>
      </w:r>
      <w:r>
        <w:rPr>
          <w:sz w:val="28"/>
          <w:szCs w:val="28"/>
        </w:rPr>
        <w:t>»</w:t>
      </w:r>
      <w:r>
        <w:rPr>
          <w:sz w:val="28"/>
        </w:rPr>
        <w:t xml:space="preserve">   на заседании Думы Таловского сельского поселения подлежит официальн</w:t>
      </w:r>
      <w:r>
        <w:rPr>
          <w:sz w:val="28"/>
        </w:rPr>
        <w:t>ому опубликованию (обнародованию)  для обсуждения населением   и представления по нему предложений. Настоящий Порядок подлежит опубликованию (обнародованию) одновременно с проектом Решения.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Предложения по проекту Решения направляются в письменном виде Глав</w:t>
      </w:r>
      <w:r>
        <w:rPr>
          <w:sz w:val="28"/>
        </w:rPr>
        <w:t>е Таловского сельского поселения Еланского муниципального района по адресу: Волгоградская область, п. Таловка ул. Центральная 11, в течени</w:t>
      </w:r>
      <w:proofErr w:type="gramStart"/>
      <w:r>
        <w:rPr>
          <w:sz w:val="28"/>
        </w:rPr>
        <w:t>и</w:t>
      </w:r>
      <w:proofErr w:type="gramEnd"/>
      <w:r>
        <w:rPr>
          <w:sz w:val="28"/>
        </w:rPr>
        <w:t xml:space="preserve"> 30 дней  со дня опубликования (обнародования) проекта Решения.   Одновременно с внесением предложений граждане должн</w:t>
      </w:r>
      <w:r>
        <w:rPr>
          <w:sz w:val="28"/>
        </w:rPr>
        <w:t>ы представить следующие сведения: фамилия, имя, отчество, адрес места жительства, место работы (учебы).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Для обсуждения проекта Решения проводятся публичные слушания.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Организацию и проведение публичных слушаний осуществляет Глава Таловского сельского поселе</w:t>
      </w:r>
      <w:r>
        <w:rPr>
          <w:sz w:val="28"/>
        </w:rPr>
        <w:t>ния Еланского муниципального района.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Публичные слушания по проекту Решения назначаются решением Думы Таловского сельского поселения и проводятся в ближайший понедельник по истечении 15 дней после официального опубликования (обнародования) указанного решени</w:t>
      </w:r>
      <w:r>
        <w:rPr>
          <w:sz w:val="28"/>
        </w:rPr>
        <w:t>я.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lastRenderedPageBreak/>
        <w:t>В  публичных слушаниях вправе принять участие каждый житель Еланского муниципального района.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На публичных слушаниях по проекту Решения выступает с докладом и председательствует Глава Таловского сельского поселения Еланского муниципального района (далее </w:t>
      </w:r>
      <w:r>
        <w:rPr>
          <w:sz w:val="28"/>
        </w:rPr>
        <w:t>- председательствующий).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Для ведения протокола публичных слушаний председательствующий определяет секретаря публичных слушаний.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Участникам публичных слушаний обеспечивается возможность высказывать свое мнение по проекту Решения.</w:t>
      </w:r>
    </w:p>
    <w:p w:rsidR="002C1614" w:rsidRDefault="00DE149C">
      <w:pPr>
        <w:ind w:left="720"/>
        <w:jc w:val="both"/>
        <w:rPr>
          <w:sz w:val="28"/>
        </w:rPr>
      </w:pPr>
      <w:r>
        <w:rPr>
          <w:sz w:val="28"/>
        </w:rPr>
        <w:t>В зависимости от количества</w:t>
      </w:r>
      <w:r>
        <w:rPr>
          <w:sz w:val="28"/>
        </w:rPr>
        <w:t xml:space="preserve"> желающих выступить,  председательствующий вправе ограничить время любого  выступающего. Всем желающим выступить предоставляется слово с разрешения  председательствующего.</w:t>
      </w:r>
    </w:p>
    <w:p w:rsidR="002C1614" w:rsidRDefault="00DE149C">
      <w:pPr>
        <w:ind w:left="720"/>
        <w:jc w:val="both"/>
        <w:rPr>
          <w:sz w:val="28"/>
        </w:rPr>
      </w:pPr>
      <w:r>
        <w:rPr>
          <w:sz w:val="28"/>
        </w:rPr>
        <w:t>Председательствующий  вправе принять решение о перерыве в публичных слушаниях и прод</w:t>
      </w:r>
      <w:r>
        <w:rPr>
          <w:sz w:val="28"/>
        </w:rPr>
        <w:t>олжении их в другое время.</w:t>
      </w:r>
    </w:p>
    <w:p w:rsidR="002C1614" w:rsidRDefault="00DE149C">
      <w:pPr>
        <w:ind w:left="720"/>
        <w:jc w:val="both"/>
        <w:rPr>
          <w:sz w:val="28"/>
        </w:rPr>
      </w:pPr>
      <w:r>
        <w:rPr>
          <w:sz w:val="28"/>
        </w:rPr>
        <w:t>По истечении времени, отведенного председательствующим для проведения публичных слушаний, участники публичных слушаний, которым не было предоставлено слово, вправе представить свои замечания и предложения  в письменном  виде. Уст</w:t>
      </w:r>
      <w:r>
        <w:rPr>
          <w:sz w:val="28"/>
        </w:rPr>
        <w:t>ные замечания и предложения по проекту Решения заносятся в протокол публичных слушаний, письменные замечания и предложения приобщаются к протоколу. По итогам публичных слушаний большинством голосов от числа присутствующих принимается заключение.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 xml:space="preserve"> Заключени</w:t>
      </w:r>
      <w:r>
        <w:rPr>
          <w:sz w:val="28"/>
        </w:rPr>
        <w:t>е по результатам публичных слушаний подписывается председательствующим и подлежит официальному опубликованию (обнародованию).</w:t>
      </w:r>
    </w:p>
    <w:p w:rsidR="002C1614" w:rsidRDefault="00DE149C">
      <w:pPr>
        <w:widowControl/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Поступившие от населения замечания и предложения по проекту Решения,  в том числе в ходе проведения публичных слушаний, носят реко</w:t>
      </w:r>
      <w:r>
        <w:rPr>
          <w:sz w:val="28"/>
        </w:rPr>
        <w:t>мендательный характер.</w:t>
      </w:r>
    </w:p>
    <w:p w:rsidR="002C1614" w:rsidRDefault="00DE149C">
      <w:pPr>
        <w:ind w:left="360"/>
        <w:jc w:val="both"/>
        <w:rPr>
          <w:sz w:val="28"/>
        </w:rPr>
      </w:pPr>
      <w:r>
        <w:rPr>
          <w:sz w:val="28"/>
        </w:rPr>
        <w:t>14.Указанные замечания и предложения рассматриваются на заседании   Думы Таловского сельского поселения.</w:t>
      </w:r>
    </w:p>
    <w:p w:rsidR="002C1614" w:rsidRDefault="00DE149C">
      <w:pPr>
        <w:ind w:left="360"/>
        <w:jc w:val="both"/>
        <w:rPr>
          <w:sz w:val="28"/>
        </w:rPr>
      </w:pPr>
      <w:r>
        <w:rPr>
          <w:sz w:val="28"/>
        </w:rPr>
        <w:t xml:space="preserve"> 15. После завершения рассмотрения предложений граждан и заключения публичных слушаний Дума Таловского сельского поселения  </w:t>
      </w:r>
      <w:r>
        <w:rPr>
          <w:sz w:val="28"/>
        </w:rPr>
        <w:t>принимает Решение</w:t>
      </w:r>
      <w:r>
        <w:rPr>
          <w:sz w:val="28"/>
          <w:szCs w:val="28"/>
        </w:rPr>
        <w:t xml:space="preserve">  </w:t>
      </w:r>
      <w:r>
        <w:rPr>
          <w:sz w:val="28"/>
        </w:rPr>
        <w:t>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исполнении  бюджета Таловского сельского поселения за </w:t>
      </w:r>
      <w:r w:rsidRPr="00F92A65">
        <w:rPr>
          <w:sz w:val="24"/>
          <w:szCs w:val="24"/>
        </w:rPr>
        <w:t>9 месяцев</w:t>
      </w:r>
      <w:r>
        <w:rPr>
          <w:sz w:val="24"/>
          <w:szCs w:val="24"/>
        </w:rPr>
        <w:t xml:space="preserve"> 2017 года</w:t>
      </w:r>
      <w:r>
        <w:rPr>
          <w:sz w:val="28"/>
          <w:szCs w:val="28"/>
        </w:rPr>
        <w:t>»</w:t>
      </w:r>
      <w:r>
        <w:rPr>
          <w:sz w:val="28"/>
        </w:rPr>
        <w:t xml:space="preserve">. </w:t>
      </w:r>
    </w:p>
    <w:p w:rsidR="002C1614" w:rsidRDefault="002C1614">
      <w:pPr>
        <w:ind w:left="360"/>
        <w:rPr>
          <w:sz w:val="28"/>
        </w:rPr>
      </w:pPr>
    </w:p>
    <w:p w:rsidR="002C1614" w:rsidRDefault="00DE149C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</w:t>
      </w:r>
    </w:p>
    <w:p w:rsidR="002C1614" w:rsidRDefault="002C1614">
      <w:pPr>
        <w:jc w:val="both"/>
        <w:rPr>
          <w:sz w:val="28"/>
        </w:rPr>
      </w:pPr>
    </w:p>
    <w:p w:rsidR="002C1614" w:rsidRDefault="002C1614">
      <w:pPr>
        <w:jc w:val="both"/>
        <w:rPr>
          <w:sz w:val="28"/>
        </w:rPr>
      </w:pPr>
    </w:p>
    <w:p w:rsidR="002C1614" w:rsidRDefault="002C1614">
      <w:pPr>
        <w:jc w:val="both"/>
        <w:rPr>
          <w:sz w:val="28"/>
        </w:rPr>
      </w:pPr>
    </w:p>
    <w:p w:rsidR="002C1614" w:rsidRDefault="002C1614">
      <w:pPr>
        <w:jc w:val="both"/>
        <w:rPr>
          <w:sz w:val="28"/>
        </w:rPr>
      </w:pPr>
    </w:p>
    <w:p w:rsidR="002C1614" w:rsidRDefault="002C1614">
      <w:pPr>
        <w:jc w:val="both"/>
        <w:rPr>
          <w:sz w:val="28"/>
        </w:rPr>
      </w:pPr>
    </w:p>
    <w:p w:rsidR="002C1614" w:rsidRDefault="002C1614">
      <w:pPr>
        <w:jc w:val="both"/>
        <w:rPr>
          <w:sz w:val="28"/>
        </w:rPr>
      </w:pPr>
    </w:p>
    <w:p w:rsidR="002C1614" w:rsidRDefault="002C1614">
      <w:pPr>
        <w:jc w:val="both"/>
        <w:rPr>
          <w:sz w:val="28"/>
        </w:rPr>
      </w:pPr>
    </w:p>
    <w:p w:rsidR="002C1614" w:rsidRDefault="002C1614">
      <w:pPr>
        <w:jc w:val="both"/>
        <w:rPr>
          <w:sz w:val="28"/>
        </w:rPr>
      </w:pPr>
    </w:p>
    <w:p w:rsidR="002C1614" w:rsidRDefault="002C1614">
      <w:pPr>
        <w:jc w:val="both"/>
        <w:rPr>
          <w:sz w:val="28"/>
        </w:rPr>
      </w:pPr>
    </w:p>
    <w:p w:rsidR="002C1614" w:rsidRDefault="00DE149C">
      <w:pPr>
        <w:rPr>
          <w:sz w:val="28"/>
        </w:rPr>
      </w:pPr>
      <w:r>
        <w:rPr>
          <w:sz w:val="28"/>
        </w:rPr>
        <w:t xml:space="preserve">                                                                              </w:t>
      </w:r>
      <w:r>
        <w:rPr>
          <w:sz w:val="28"/>
        </w:rPr>
        <w:t xml:space="preserve">   </w:t>
      </w:r>
    </w:p>
    <w:p w:rsidR="002C1614" w:rsidRDefault="00DE149C">
      <w:pPr>
        <w:jc w:val="right"/>
        <w:rPr>
          <w:sz w:val="28"/>
        </w:rPr>
      </w:pPr>
      <w:r>
        <w:rPr>
          <w:sz w:val="28"/>
        </w:rPr>
        <w:t xml:space="preserve">Приложение 3 </w:t>
      </w:r>
    </w:p>
    <w:p w:rsidR="002C1614" w:rsidRDefault="00DE149C">
      <w:pPr>
        <w:jc w:val="right"/>
        <w:rPr>
          <w:sz w:val="28"/>
        </w:rPr>
      </w:pPr>
      <w:r>
        <w:rPr>
          <w:sz w:val="28"/>
        </w:rPr>
        <w:t xml:space="preserve">                                                         к решению Думы Таловского </w:t>
      </w:r>
      <w:proofErr w:type="gramStart"/>
      <w:r>
        <w:rPr>
          <w:sz w:val="28"/>
        </w:rPr>
        <w:t>сельского</w:t>
      </w:r>
      <w:proofErr w:type="gramEnd"/>
    </w:p>
    <w:p w:rsidR="002C1614" w:rsidRDefault="00DE149C">
      <w:pPr>
        <w:jc w:val="right"/>
      </w:pPr>
      <w:r>
        <w:rPr>
          <w:sz w:val="28"/>
        </w:rPr>
        <w:t>поселения от 09.11.2017 года № 92/40</w:t>
      </w:r>
    </w:p>
    <w:p w:rsidR="002C1614" w:rsidRDefault="00DE149C">
      <w:pPr>
        <w:pStyle w:val="20"/>
        <w:ind w:left="0"/>
        <w:rPr>
          <w:sz w:val="28"/>
          <w:szCs w:val="28"/>
        </w:rPr>
      </w:pPr>
      <w:r>
        <w:t xml:space="preserve">                                                                                        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rPr>
          <w:sz w:val="28"/>
          <w:szCs w:val="28"/>
        </w:rPr>
      </w:pPr>
      <w:r>
        <w:rPr>
          <w:sz w:val="28"/>
          <w:szCs w:val="28"/>
        </w:rPr>
        <w:t>рабочей гр</w:t>
      </w:r>
      <w:r>
        <w:rPr>
          <w:sz w:val="28"/>
          <w:szCs w:val="28"/>
        </w:rPr>
        <w:t xml:space="preserve">уппы для организации и проведения публичных слушаний по проекту решения </w:t>
      </w:r>
      <w:r>
        <w:rPr>
          <w:sz w:val="28"/>
        </w:rPr>
        <w:t>«</w:t>
      </w:r>
      <w:proofErr w:type="gramStart"/>
      <w:r>
        <w:rPr>
          <w:sz w:val="24"/>
          <w:szCs w:val="24"/>
        </w:rPr>
        <w:t>О</w:t>
      </w:r>
      <w:proofErr w:type="gramEnd"/>
      <w:r>
        <w:rPr>
          <w:sz w:val="24"/>
          <w:szCs w:val="24"/>
        </w:rPr>
        <w:t xml:space="preserve"> исполнении  бюджета Таловского сельского поселения за  </w:t>
      </w:r>
      <w:r w:rsidRPr="00F92A65">
        <w:rPr>
          <w:sz w:val="24"/>
          <w:szCs w:val="24"/>
        </w:rPr>
        <w:t>9 месяцев</w:t>
      </w:r>
      <w:r>
        <w:rPr>
          <w:sz w:val="24"/>
          <w:szCs w:val="24"/>
        </w:rPr>
        <w:t xml:space="preserve"> 2017 года</w:t>
      </w:r>
      <w:r>
        <w:rPr>
          <w:sz w:val="28"/>
          <w:szCs w:val="28"/>
        </w:rPr>
        <w:t>».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rPr>
          <w:sz w:val="28"/>
          <w:szCs w:val="28"/>
        </w:rPr>
      </w:pPr>
      <w:r>
        <w:rPr>
          <w:sz w:val="28"/>
          <w:szCs w:val="28"/>
        </w:rPr>
        <w:t>Председатель рабочей группы: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roofErr w:type="spellStart"/>
      <w:r>
        <w:rPr>
          <w:sz w:val="28"/>
          <w:szCs w:val="28"/>
        </w:rPr>
        <w:t>Гикаева</w:t>
      </w:r>
      <w:proofErr w:type="spellEnd"/>
      <w:r>
        <w:rPr>
          <w:sz w:val="28"/>
          <w:szCs w:val="28"/>
        </w:rPr>
        <w:t xml:space="preserve"> Галина Николаевна  - председатель Думы Таловского сельского посел</w:t>
      </w:r>
      <w:r>
        <w:rPr>
          <w:sz w:val="28"/>
          <w:szCs w:val="28"/>
        </w:rPr>
        <w:t xml:space="preserve">ения.  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rPr>
          <w:sz w:val="28"/>
          <w:szCs w:val="28"/>
        </w:rPr>
      </w:pPr>
      <w:r>
        <w:rPr>
          <w:sz w:val="28"/>
          <w:szCs w:val="28"/>
        </w:rPr>
        <w:t>Члены рабочей группы: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Ляшова</w:t>
      </w:r>
      <w:proofErr w:type="spellEnd"/>
      <w:r>
        <w:rPr>
          <w:sz w:val="28"/>
          <w:szCs w:val="28"/>
        </w:rPr>
        <w:t xml:space="preserve"> Светлана Николаевна  – Главный специалист Администрации Таловского сельского поселения</w:t>
      </w:r>
      <w:r>
        <w:rPr>
          <w:color w:val="000000"/>
          <w:sz w:val="28"/>
          <w:szCs w:val="28"/>
        </w:rPr>
        <w:t xml:space="preserve"> Еланского муниципального района</w:t>
      </w:r>
    </w:p>
    <w:p w:rsidR="002C1614" w:rsidRDefault="002C1614">
      <w:pPr>
        <w:rPr>
          <w:sz w:val="28"/>
          <w:szCs w:val="28"/>
        </w:rPr>
      </w:pPr>
    </w:p>
    <w:p w:rsidR="002C1614" w:rsidRDefault="00DE149C">
      <w:proofErr w:type="spellStart"/>
      <w:r>
        <w:rPr>
          <w:color w:val="000000"/>
          <w:sz w:val="28"/>
          <w:szCs w:val="28"/>
        </w:rPr>
        <w:t>Святелик</w:t>
      </w:r>
      <w:proofErr w:type="spellEnd"/>
      <w:r>
        <w:rPr>
          <w:color w:val="000000"/>
          <w:sz w:val="28"/>
          <w:szCs w:val="28"/>
        </w:rPr>
        <w:t xml:space="preserve"> Елена Николаевна– </w:t>
      </w:r>
      <w:proofErr w:type="gramStart"/>
      <w:r>
        <w:rPr>
          <w:color w:val="000000"/>
          <w:sz w:val="28"/>
          <w:szCs w:val="28"/>
        </w:rPr>
        <w:t>Ве</w:t>
      </w:r>
      <w:proofErr w:type="gramEnd"/>
      <w:r>
        <w:rPr>
          <w:color w:val="000000"/>
          <w:sz w:val="28"/>
          <w:szCs w:val="28"/>
        </w:rPr>
        <w:t xml:space="preserve">дущий специалист Администрации Таловского сельского поселения </w:t>
      </w:r>
      <w:r>
        <w:rPr>
          <w:color w:val="000000"/>
          <w:sz w:val="28"/>
          <w:szCs w:val="28"/>
        </w:rPr>
        <w:t>Еланского муниципального района</w:t>
      </w:r>
    </w:p>
    <w:p w:rsidR="002C1614" w:rsidRDefault="002C1614">
      <w:pPr>
        <w:tabs>
          <w:tab w:val="center" w:pos="4960"/>
          <w:tab w:val="left" w:pos="8013"/>
        </w:tabs>
        <w:jc w:val="center"/>
        <w:rPr>
          <w:b/>
          <w:sz w:val="28"/>
          <w:szCs w:val="28"/>
        </w:rPr>
      </w:pPr>
    </w:p>
    <w:p w:rsidR="002C1614" w:rsidRDefault="002C1614">
      <w:pPr>
        <w:tabs>
          <w:tab w:val="center" w:pos="4960"/>
          <w:tab w:val="left" w:pos="8013"/>
        </w:tabs>
        <w:jc w:val="center"/>
        <w:rPr>
          <w:b/>
          <w:sz w:val="28"/>
          <w:szCs w:val="28"/>
        </w:rPr>
      </w:pPr>
    </w:p>
    <w:p w:rsidR="002C1614" w:rsidRDefault="002C1614">
      <w:pPr>
        <w:tabs>
          <w:tab w:val="center" w:pos="4960"/>
          <w:tab w:val="left" w:pos="8013"/>
        </w:tabs>
        <w:jc w:val="center"/>
        <w:rPr>
          <w:b/>
          <w:sz w:val="28"/>
          <w:szCs w:val="28"/>
        </w:rPr>
      </w:pPr>
    </w:p>
    <w:p w:rsidR="002C1614" w:rsidRDefault="002C1614">
      <w:pPr>
        <w:tabs>
          <w:tab w:val="center" w:pos="4960"/>
          <w:tab w:val="left" w:pos="8013"/>
        </w:tabs>
        <w:jc w:val="center"/>
        <w:rPr>
          <w:b/>
          <w:sz w:val="28"/>
          <w:szCs w:val="28"/>
        </w:rPr>
      </w:pPr>
    </w:p>
    <w:p w:rsidR="002C1614" w:rsidRDefault="002C1614">
      <w:pPr>
        <w:tabs>
          <w:tab w:val="center" w:pos="4960"/>
          <w:tab w:val="left" w:pos="8013"/>
        </w:tabs>
        <w:jc w:val="center"/>
        <w:rPr>
          <w:b/>
          <w:sz w:val="28"/>
          <w:szCs w:val="28"/>
        </w:rPr>
      </w:pPr>
    </w:p>
    <w:p w:rsidR="002C1614" w:rsidRDefault="002C1614">
      <w:pPr>
        <w:tabs>
          <w:tab w:val="center" w:pos="4960"/>
          <w:tab w:val="left" w:pos="8013"/>
        </w:tabs>
        <w:jc w:val="center"/>
        <w:rPr>
          <w:b/>
          <w:sz w:val="28"/>
          <w:szCs w:val="28"/>
        </w:rPr>
      </w:pPr>
    </w:p>
    <w:p w:rsidR="002C1614" w:rsidRDefault="002C1614">
      <w:pPr>
        <w:tabs>
          <w:tab w:val="center" w:pos="4960"/>
          <w:tab w:val="left" w:pos="8013"/>
        </w:tabs>
        <w:jc w:val="center"/>
        <w:rPr>
          <w:b/>
          <w:sz w:val="28"/>
          <w:szCs w:val="28"/>
        </w:rPr>
      </w:pPr>
    </w:p>
    <w:p w:rsidR="002C1614" w:rsidRDefault="002C1614">
      <w:pPr>
        <w:tabs>
          <w:tab w:val="center" w:pos="4960"/>
          <w:tab w:val="left" w:pos="8013"/>
        </w:tabs>
        <w:jc w:val="center"/>
        <w:rPr>
          <w:b/>
          <w:sz w:val="28"/>
          <w:szCs w:val="28"/>
        </w:rPr>
      </w:pPr>
    </w:p>
    <w:p w:rsidR="002C1614" w:rsidRDefault="002C1614">
      <w:pPr>
        <w:tabs>
          <w:tab w:val="center" w:pos="4960"/>
          <w:tab w:val="left" w:pos="8013"/>
        </w:tabs>
        <w:jc w:val="center"/>
        <w:rPr>
          <w:b/>
          <w:sz w:val="28"/>
          <w:szCs w:val="28"/>
        </w:rPr>
      </w:pPr>
    </w:p>
    <w:p w:rsidR="002C1614" w:rsidRDefault="002C1614">
      <w:pPr>
        <w:tabs>
          <w:tab w:val="center" w:pos="4960"/>
          <w:tab w:val="left" w:pos="8013"/>
        </w:tabs>
        <w:jc w:val="center"/>
        <w:rPr>
          <w:b/>
          <w:sz w:val="28"/>
          <w:szCs w:val="28"/>
        </w:rPr>
      </w:pPr>
    </w:p>
    <w:p w:rsidR="002C1614" w:rsidRDefault="002C1614">
      <w:pPr>
        <w:tabs>
          <w:tab w:val="center" w:pos="4960"/>
          <w:tab w:val="left" w:pos="8013"/>
        </w:tabs>
        <w:jc w:val="center"/>
        <w:rPr>
          <w:b/>
          <w:sz w:val="28"/>
          <w:szCs w:val="28"/>
        </w:rPr>
      </w:pPr>
    </w:p>
    <w:p w:rsidR="002C1614" w:rsidRDefault="002C1614"/>
    <w:p w:rsidR="00F92A65" w:rsidRDefault="00F92A65"/>
    <w:p w:rsidR="00F92A65" w:rsidRDefault="00F92A65"/>
    <w:p w:rsidR="00F92A65" w:rsidRDefault="00F92A65"/>
    <w:p w:rsidR="00F92A65" w:rsidRDefault="00F92A65"/>
    <w:p w:rsidR="00F92A65" w:rsidRDefault="00F92A65"/>
    <w:p w:rsidR="00F92A65" w:rsidRDefault="00F92A65"/>
    <w:p w:rsidR="00F92A65" w:rsidRDefault="00F92A65"/>
    <w:p w:rsidR="00F92A65" w:rsidRDefault="00F92A65"/>
    <w:p w:rsidR="00F92A65" w:rsidRDefault="00F92A65"/>
    <w:p w:rsidR="00F92A65" w:rsidRDefault="00F92A65"/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255"/>
        <w:gridCol w:w="128"/>
        <w:gridCol w:w="250"/>
        <w:gridCol w:w="394"/>
        <w:gridCol w:w="301"/>
        <w:gridCol w:w="332"/>
        <w:gridCol w:w="203"/>
        <w:gridCol w:w="168"/>
        <w:gridCol w:w="129"/>
        <w:gridCol w:w="376"/>
        <w:gridCol w:w="287"/>
        <w:gridCol w:w="1031"/>
        <w:gridCol w:w="882"/>
        <w:gridCol w:w="787"/>
        <w:gridCol w:w="817"/>
        <w:gridCol w:w="872"/>
        <w:gridCol w:w="1118"/>
        <w:gridCol w:w="19"/>
        <w:gridCol w:w="6"/>
      </w:tblGrid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4975" w:type="dxa"/>
            <w:gridSpan w:val="16"/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b/>
                <w:sz w:val="18"/>
                <w:szCs w:val="18"/>
              </w:rPr>
              <w:lastRenderedPageBreak/>
              <w:pict>
                <v:rect id="_x0000_s1027" style="position:absolute;left:0;text-align:left;margin-left:0;margin-top:0;width:0;height:0;z-index:251660288">
                  <v:fill r:id="rId8" type="frame"/>
                </v:rect>
              </w:pict>
            </w:r>
            <w:r w:rsidRPr="005D230D">
              <w:rPr>
                <w:rFonts w:ascii="Arial" w:hAnsi="Arial"/>
                <w:b/>
                <w:sz w:val="18"/>
                <w:szCs w:val="18"/>
              </w:rPr>
              <w:t>ОТЧЕТ  ОБ  ИСПОЛНЕНИИ БЮДЖЕТА</w:t>
            </w:r>
          </w:p>
        </w:tc>
        <w:tc>
          <w:tcPr>
            <w:tcW w:w="1667" w:type="dxa"/>
            <w:vMerge w:val="restart"/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4975" w:type="dxa"/>
            <w:gridSpan w:val="16"/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b/>
                <w:sz w:val="18"/>
                <w:szCs w:val="18"/>
              </w:rPr>
              <w:t>ГЛАВНОГО РАСПОРЯДИТЕЛЯ, РАСПОРЯДИТЕЛЯ, ПОЛУЧАТЕЛЯ БЮДЖЕТНЫХ СРЕДСТВ,</w:t>
            </w:r>
          </w:p>
        </w:tc>
        <w:tc>
          <w:tcPr>
            <w:tcW w:w="1667" w:type="dxa"/>
            <w:vMerge/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4975" w:type="dxa"/>
            <w:gridSpan w:val="16"/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b/>
                <w:sz w:val="18"/>
                <w:szCs w:val="18"/>
              </w:rPr>
              <w:t>ГЛАВНОГО АДМИНИСТРАТОРА, АДМИНИСТРАТОРА ИСТОЧНИКОВ ФИНАНСИРОВАНИЯ ДЕФИЦИТА БЮДЖЕТА,</w:t>
            </w:r>
          </w:p>
        </w:tc>
        <w:tc>
          <w:tcPr>
            <w:tcW w:w="1667" w:type="dxa"/>
            <w:vMerge/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4975" w:type="dxa"/>
            <w:gridSpan w:val="16"/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b/>
                <w:sz w:val="18"/>
                <w:szCs w:val="18"/>
              </w:rPr>
              <w:t>ГЛАВНОГО АДМИНИСТРАТОРА, АДМИНИСТРАТОРА ДОХОДОВ БЮДЖЕТА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non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КОДЫ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3308" w:type="dxa"/>
            <w:gridSpan w:val="15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Форма по ОКУД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0503127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gridSpan w:val="3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12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204" w:type="dxa"/>
            <w:gridSpan w:val="6"/>
            <w:shd w:val="clear" w:color="FFFFFF" w:fill="auto"/>
            <w:vAlign w:val="bottom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</w:t>
            </w:r>
          </w:p>
        </w:tc>
        <w:tc>
          <w:tcPr>
            <w:tcW w:w="2231" w:type="dxa"/>
            <w:gridSpan w:val="2"/>
            <w:shd w:val="clear" w:color="FFFFFF" w:fill="D5EEFF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«01» октября 2017 г.</w:t>
            </w:r>
          </w:p>
        </w:tc>
        <w:tc>
          <w:tcPr>
            <w:tcW w:w="6668" w:type="dxa"/>
            <w:gridSpan w:val="4"/>
            <w:shd w:val="clear" w:color="FFFFFF" w:fill="auto"/>
            <w:vAlign w:val="bottom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Дата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01.10.2017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6076" w:type="dxa"/>
            <w:gridSpan w:val="10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Главный распорядитель, распорядитель, получатель бюджетных средств, главный администратор, администратор доходов бюджета,</w:t>
            </w:r>
          </w:p>
        </w:tc>
        <w:tc>
          <w:tcPr>
            <w:tcW w:w="7232" w:type="dxa"/>
            <w:gridSpan w:val="5"/>
            <w:vMerge w:val="restart"/>
            <w:tcBorders>
              <w:bottom w:val="single" w:sz="5" w:space="0" w:color="auto"/>
            </w:tcBorders>
            <w:shd w:val="clear" w:color="FFFFFF" w:fill="D5EEFF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Администрация Таловского сельского поселения Еланского муниципального района Волгоградской области</w:t>
            </w:r>
            <w:r w:rsidRPr="005D230D">
              <w:rPr>
                <w:rFonts w:ascii="Arial" w:hAnsi="Arial"/>
                <w:sz w:val="16"/>
                <w:szCs w:val="16"/>
              </w:rPr>
              <w:br/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по ОКПО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04124638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6076" w:type="dxa"/>
            <w:gridSpan w:val="10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главный администратор, администратор источников финансирования</w:t>
            </w:r>
            <w:r w:rsidRPr="005D230D">
              <w:rPr>
                <w:rFonts w:ascii="Arial" w:hAnsi="Arial"/>
                <w:sz w:val="16"/>
                <w:szCs w:val="16"/>
              </w:rPr>
              <w:br/>
              <w:t>дефицита бюджета</w:t>
            </w:r>
          </w:p>
        </w:tc>
        <w:tc>
          <w:tcPr>
            <w:tcW w:w="7232" w:type="dxa"/>
            <w:gridSpan w:val="5"/>
            <w:vMerge/>
            <w:tcBorders>
              <w:bottom w:val="single" w:sz="5" w:space="0" w:color="auto"/>
            </w:tcBorders>
            <w:shd w:val="clear" w:color="FFFFFF" w:fill="D5EEFF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Администрация Таловского сельского поселения Еланского муниципального района Волгоградской области</w:t>
            </w:r>
            <w:r w:rsidRPr="005D230D">
              <w:rPr>
                <w:rFonts w:ascii="Arial" w:hAnsi="Arial"/>
                <w:sz w:val="16"/>
                <w:szCs w:val="16"/>
              </w:rPr>
              <w:br/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Глава по БК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gridSpan w:val="3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Наименование бюджета</w:t>
            </w:r>
          </w:p>
        </w:tc>
        <w:tc>
          <w:tcPr>
            <w:tcW w:w="512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2204" w:type="dxa"/>
            <w:gridSpan w:val="6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7232" w:type="dxa"/>
            <w:gridSpan w:val="5"/>
            <w:tcBorders>
              <w:bottom w:val="single" w:sz="5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Бюджет Таловского сельского поселения Еланского муниципального района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по ОКТМО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18210844000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872" w:type="dxa"/>
            <w:gridSpan w:val="4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 xml:space="preserve">Периодичность: </w:t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месячная</w:t>
            </w:r>
            <w:proofErr w:type="gramStart"/>
            <w:r w:rsidRPr="005D230D">
              <w:rPr>
                <w:rFonts w:ascii="Arial" w:hAnsi="Arial"/>
                <w:sz w:val="16"/>
                <w:szCs w:val="16"/>
              </w:rPr>
              <w:t>,к</w:t>
            </w:r>
            <w:proofErr w:type="gramEnd"/>
            <w:r w:rsidRPr="005D230D">
              <w:rPr>
                <w:rFonts w:ascii="Arial" w:hAnsi="Arial"/>
                <w:sz w:val="16"/>
                <w:szCs w:val="16"/>
              </w:rPr>
              <w:t>вартальная</w:t>
            </w:r>
            <w:proofErr w:type="spellEnd"/>
            <w:r w:rsidRPr="005D230D">
              <w:rPr>
                <w:rFonts w:ascii="Arial" w:hAnsi="Arial"/>
                <w:sz w:val="16"/>
                <w:szCs w:val="16"/>
              </w:rPr>
              <w:t>, годовая</w:t>
            </w:r>
          </w:p>
        </w:tc>
        <w:tc>
          <w:tcPr>
            <w:tcW w:w="2204" w:type="dxa"/>
            <w:gridSpan w:val="6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680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Единица измерения:</w:t>
            </w:r>
          </w:p>
        </w:tc>
        <w:tc>
          <w:tcPr>
            <w:tcW w:w="1680" w:type="dxa"/>
            <w:gridSpan w:val="2"/>
            <w:shd w:val="clear" w:color="FFFFFF" w:fill="D5EEFF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руб.</w:t>
            </w:r>
          </w:p>
        </w:tc>
        <w:tc>
          <w:tcPr>
            <w:tcW w:w="11615" w:type="dxa"/>
            <w:gridSpan w:val="13"/>
            <w:shd w:val="clear" w:color="FFFFFF" w:fill="auto"/>
            <w:vAlign w:val="bottom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по ОКЕИ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383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12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446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28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25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5"/>
        </w:trPr>
        <w:tc>
          <w:tcPr>
            <w:tcW w:w="16642" w:type="dxa"/>
            <w:gridSpan w:val="17"/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b/>
                <w:sz w:val="18"/>
                <w:szCs w:val="18"/>
              </w:rPr>
              <w:t>1. Доходы бюджета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80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365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12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446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28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236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25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</w:t>
            </w:r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стр</w:t>
            </w:r>
            <w:proofErr w:type="gramStart"/>
            <w:r w:rsidRPr="005D230D">
              <w:rPr>
                <w:rFonts w:ascii="Arial" w:hAnsi="Arial"/>
                <w:sz w:val="16"/>
                <w:szCs w:val="16"/>
              </w:rPr>
              <w:t>о</w:t>
            </w:r>
            <w:proofErr w:type="spellEnd"/>
            <w:r w:rsidRPr="005D230D">
              <w:rPr>
                <w:rFonts w:ascii="Arial" w:hAnsi="Arial"/>
                <w:sz w:val="16"/>
                <w:szCs w:val="16"/>
              </w:rPr>
              <w:t>-</w:t>
            </w:r>
            <w:proofErr w:type="gramEnd"/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2768" w:type="dxa"/>
            <w:gridSpan w:val="7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 дохода</w:t>
            </w:r>
            <w:r w:rsidRPr="005D230D">
              <w:rPr>
                <w:rFonts w:ascii="Arial" w:hAnsi="Arial"/>
                <w:sz w:val="16"/>
                <w:szCs w:val="16"/>
              </w:rPr>
              <w:br/>
              <w:t>по бюджетной классификации</w:t>
            </w:r>
          </w:p>
        </w:tc>
        <w:tc>
          <w:tcPr>
            <w:tcW w:w="166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66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Исполнено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Неисполненные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3360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</w:t>
            </w:r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стр</w:t>
            </w:r>
            <w:proofErr w:type="gramStart"/>
            <w:r w:rsidRPr="005D230D">
              <w:rPr>
                <w:rFonts w:ascii="Arial" w:hAnsi="Arial"/>
                <w:sz w:val="16"/>
                <w:szCs w:val="16"/>
              </w:rPr>
              <w:t>о</w:t>
            </w:r>
            <w:proofErr w:type="spellEnd"/>
            <w:r w:rsidRPr="005D230D">
              <w:rPr>
                <w:rFonts w:ascii="Arial" w:hAnsi="Arial"/>
                <w:sz w:val="16"/>
                <w:szCs w:val="16"/>
              </w:rPr>
              <w:t>-</w:t>
            </w:r>
            <w:proofErr w:type="gramEnd"/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2768" w:type="dxa"/>
            <w:gridSpan w:val="7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 дохода</w:t>
            </w:r>
            <w:r w:rsidRPr="005D230D">
              <w:rPr>
                <w:rFonts w:ascii="Arial" w:hAnsi="Arial"/>
                <w:sz w:val="16"/>
                <w:szCs w:val="16"/>
              </w:rPr>
              <w:br/>
              <w:t>по бюджетной классификации</w:t>
            </w:r>
          </w:p>
        </w:tc>
        <w:tc>
          <w:tcPr>
            <w:tcW w:w="16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через финансовые органы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через банковские счета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некассовые операции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итого</w:t>
            </w: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назначения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gridSpan w:val="3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768" w:type="dxa"/>
            <w:gridSpan w:val="7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wordWrap w:val="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Доходы бюджета — всего</w:t>
            </w:r>
          </w:p>
        </w:tc>
        <w:tc>
          <w:tcPr>
            <w:tcW w:w="512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</w:t>
            </w:r>
          </w:p>
        </w:tc>
        <w:tc>
          <w:tcPr>
            <w:tcW w:w="2768" w:type="dxa"/>
            <w:gridSpan w:val="7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7 798 662,00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3 335 362,43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3 335 362,43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4 528 034,73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wordWrap w:val="0"/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512" w:type="dxa"/>
            <w:tcBorders>
              <w:left w:val="single" w:sz="10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325" w:type="dxa"/>
            <w:gridSpan w:val="4"/>
            <w:tcBorders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25" w:type="dxa"/>
            <w:tcBorders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1030223001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342 953,00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346 887,74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346 887,74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инжекторных</w:t>
            </w:r>
            <w:proofErr w:type="spellEnd"/>
            <w:r w:rsidRPr="005D230D">
              <w:rPr>
                <w:rFonts w:ascii="Arial" w:hAnsi="Arial"/>
                <w:sz w:val="16"/>
                <w:szCs w:val="16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1030224001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3 416,00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3 680,09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3 680,09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 xml:space="preserve">Доходы от уплаты акцизов на автомобильный бензин, подлежащие </w:t>
            </w:r>
            <w:r w:rsidRPr="005D230D">
              <w:rPr>
                <w:rFonts w:ascii="Arial" w:hAnsi="Arial"/>
                <w:sz w:val="16"/>
                <w:szCs w:val="16"/>
              </w:rPr>
              <w:lastRenderedPageBreak/>
              <w:t>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1030225001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726 506,00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579 087,54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579 087,54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147 418,46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lastRenderedPageBreak/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100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1030226001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-68 595,00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-71 787,19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-71 787,19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3 192,19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Налог на доходы физических лиц с доходов, облагаемых по налоговой ставке, установленной пунктом 1 статьи 224 Налогового кодекса Российской Федерации, и полученных физическими лицами, зарегистрированными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1010201001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888 295,00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432 154,85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432 154,85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456 140,15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proofErr w:type="gramStart"/>
            <w:r w:rsidRPr="005D230D">
              <w:rPr>
                <w:rFonts w:ascii="Arial" w:hAnsi="Arial"/>
                <w:sz w:val="16"/>
                <w:szCs w:val="16"/>
              </w:rPr>
              <w:t>Налог на доходы физических лиц с доходов, облагаемых по налоговой ставке, установленной пунктом 1 статьи 224 Налогового кодекса Российской Федерации, и полученных физическими лицами, зарегистрированными Налог на доходы физических лиц с доходов, облагаемых по налоговой ставке, установленной пунктом 1 статьи 224 Налогового кодекса Российской Федерации, и полученных физическими лицами, зарегистрированными в качестве индивидуальных предпринимателей, частных нотариусов и других лиц, занимающихся</w:t>
            </w:r>
            <w:proofErr w:type="gramEnd"/>
            <w:r w:rsidRPr="005D230D">
              <w:rPr>
                <w:rFonts w:ascii="Arial" w:hAnsi="Arial"/>
                <w:sz w:val="16"/>
                <w:szCs w:val="16"/>
              </w:rPr>
              <w:t xml:space="preserve"> частной практикой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1010201001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838,12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838,12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lastRenderedPageBreak/>
              <w:t>Налог на доходы физических лиц с доходов, облагаемых по налоговой ставке, установленной пунктом 1 статьи 224 Налогового кодекса Российской Федерации, и полученных физическими лицами, зарегистрированными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1010201001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2 252,60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2 252,60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1010202001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6 578,00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1 548,60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1 548,60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5 029,40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proofErr w:type="gramStart"/>
            <w:r w:rsidRPr="005D230D">
              <w:rPr>
                <w:rFonts w:ascii="Arial" w:hAnsi="Arial"/>
                <w:sz w:val="16"/>
                <w:szCs w:val="16"/>
              </w:rPr>
              <w:t>Налог на доходы физических лиц с доходов, облагаемых по налоговой ставке, установленной пунктом 1 статьи 224 Налогового кодекса Российской Федерации, и полученных физическими лицами, зарегистрированными в качестве индивидуальных предпринимателей, частных нотариусов и других лиц, занимающихся частной практикой</w:t>
            </w:r>
            <w:proofErr w:type="gramEnd"/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1010203001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1 127,00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1 127,00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proofErr w:type="gramStart"/>
            <w:r w:rsidRPr="005D230D">
              <w:rPr>
                <w:rFonts w:ascii="Arial" w:hAnsi="Arial"/>
                <w:sz w:val="16"/>
                <w:szCs w:val="16"/>
              </w:rPr>
              <w:t>Налог на доходы физических лиц с доходов, облагаемых по налоговой ставке, установленной пунктом 1 статьи 224 Налогового кодекса Российской Федерации, и полученных физическими лицами, зарегистрированными в качестве индивидуальных предпринимателей, частных нотариусов и других лиц, занимающихся частной практикой</w:t>
            </w:r>
            <w:proofErr w:type="gramEnd"/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1010203001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55,51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55,51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1050301001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3 140 000,00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519 895,00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519 895,00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2 620 105,00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1050301001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4 284,89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4 284,89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Единый сельскохозяйственный налог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1050301001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251,50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251,50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1060103010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69 000,00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6 740,56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6 740,56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62 259,44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lastRenderedPageBreak/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1060103010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63,65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63,65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1060603310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294 715,00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329 040,00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329 040,00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Земельный налог с организаций, обладающих земельным участком, расположенным в границах сельских  поселений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1060603310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0,12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0,12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1060604310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873 285,00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364 516,49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364 516,49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508 768,51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182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1060604310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3 373,65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3 373,65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827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1163305010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140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1080402001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 xml:space="preserve">Доходы, получаемые в виде арендной платы, а также средства от </w:t>
            </w:r>
            <w:r w:rsidRPr="005D230D">
              <w:rPr>
                <w:rFonts w:ascii="Arial" w:hAnsi="Arial"/>
                <w:sz w:val="16"/>
                <w:szCs w:val="16"/>
              </w:rPr>
              <w:lastRenderedPageBreak/>
              <w:t xml:space="preserve">продажи права на заключение договоров аренды на земли, </w:t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находящиесяв</w:t>
            </w:r>
            <w:proofErr w:type="spellEnd"/>
            <w:r w:rsidRPr="005D230D">
              <w:rPr>
                <w:rFonts w:ascii="Arial" w:hAnsi="Arial"/>
                <w:sz w:val="16"/>
                <w:szCs w:val="16"/>
              </w:rPr>
              <w:t xml:space="preserve"> собственности поселения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1110502510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5 700,00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2 700,00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lastRenderedPageBreak/>
              <w:t>Компенсация затрат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1130299510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130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11,29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11,29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2021500110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928 000,00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464 000,00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464 000,00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464 000,00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Прочие субсидии бюджетам сельских поселений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2022999910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232 000,00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135 333,00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135 333,00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96 667,00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2023002410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1 700,00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1 700,00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1 700,00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2023511810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40 400,00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40 400,00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40 400,00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2024999910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312 582,00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152 954,42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152 954,42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159 627,58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Прочие безвозмездные поступления в бюджеты сельских поселений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1325" w:type="dxa"/>
            <w:gridSpan w:val="4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2070503010</w:t>
            </w:r>
          </w:p>
        </w:tc>
        <w:tc>
          <w:tcPr>
            <w:tcW w:w="525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gridSpan w:val="3"/>
            <w:tcBorders>
              <w:top w:val="single" w:sz="5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12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2204" w:type="dxa"/>
            <w:gridSpan w:val="6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 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</w:tbl>
    <w:p w:rsidR="00F92A65" w:rsidRDefault="00F92A65" w:rsidP="00F92A65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1236"/>
        <w:gridCol w:w="319"/>
        <w:gridCol w:w="224"/>
        <w:gridCol w:w="295"/>
        <w:gridCol w:w="365"/>
        <w:gridCol w:w="365"/>
        <w:gridCol w:w="224"/>
        <w:gridCol w:w="892"/>
        <w:gridCol w:w="812"/>
        <w:gridCol w:w="763"/>
        <w:gridCol w:w="681"/>
        <w:gridCol w:w="707"/>
        <w:gridCol w:w="755"/>
        <w:gridCol w:w="904"/>
        <w:gridCol w:w="813"/>
      </w:tblGrid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6642" w:type="dxa"/>
            <w:gridSpan w:val="13"/>
            <w:shd w:val="clear" w:color="FFFFFF" w:fill="auto"/>
            <w:vAlign w:val="bottom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b/>
                <w:sz w:val="18"/>
                <w:szCs w:val="18"/>
              </w:rPr>
              <w:lastRenderedPageBreak/>
              <w:t>2. Расходы бюджета</w:t>
            </w: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12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2204" w:type="dxa"/>
            <w:gridSpan w:val="4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12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</w:t>
            </w:r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стр</w:t>
            </w:r>
            <w:proofErr w:type="gramStart"/>
            <w:r w:rsidRPr="005D230D">
              <w:rPr>
                <w:rFonts w:ascii="Arial" w:hAnsi="Arial"/>
                <w:sz w:val="16"/>
                <w:szCs w:val="16"/>
              </w:rPr>
              <w:t>о</w:t>
            </w:r>
            <w:proofErr w:type="spellEnd"/>
            <w:r w:rsidRPr="005D230D">
              <w:rPr>
                <w:rFonts w:ascii="Arial" w:hAnsi="Arial"/>
                <w:sz w:val="16"/>
                <w:szCs w:val="16"/>
              </w:rPr>
              <w:t>-</w:t>
            </w:r>
            <w:proofErr w:type="gramEnd"/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2768" w:type="dxa"/>
            <w:gridSpan w:val="5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 расхода</w:t>
            </w:r>
            <w:r w:rsidRPr="005D230D">
              <w:rPr>
                <w:rFonts w:ascii="Arial" w:hAnsi="Arial"/>
                <w:sz w:val="16"/>
                <w:szCs w:val="16"/>
              </w:rPr>
              <w:br/>
              <w:t>по бюджетной классификации</w:t>
            </w:r>
          </w:p>
        </w:tc>
        <w:tc>
          <w:tcPr>
            <w:tcW w:w="166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667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6668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Исполнено</w:t>
            </w:r>
          </w:p>
        </w:tc>
        <w:tc>
          <w:tcPr>
            <w:tcW w:w="3334" w:type="dxa"/>
            <w:gridSpan w:val="2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Неисполненные назначения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512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</w:t>
            </w:r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стр</w:t>
            </w:r>
            <w:proofErr w:type="gramStart"/>
            <w:r w:rsidRPr="005D230D">
              <w:rPr>
                <w:rFonts w:ascii="Arial" w:hAnsi="Arial"/>
                <w:sz w:val="16"/>
                <w:szCs w:val="16"/>
              </w:rPr>
              <w:t>о</w:t>
            </w:r>
            <w:proofErr w:type="spellEnd"/>
            <w:r w:rsidRPr="005D230D">
              <w:rPr>
                <w:rFonts w:ascii="Arial" w:hAnsi="Arial"/>
                <w:sz w:val="16"/>
                <w:szCs w:val="16"/>
              </w:rPr>
              <w:t>-</w:t>
            </w:r>
            <w:proofErr w:type="gramEnd"/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2768" w:type="dxa"/>
            <w:gridSpan w:val="5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 расхода</w:t>
            </w:r>
            <w:r w:rsidRPr="005D230D">
              <w:rPr>
                <w:rFonts w:ascii="Arial" w:hAnsi="Arial"/>
                <w:sz w:val="16"/>
                <w:szCs w:val="16"/>
              </w:rPr>
              <w:br/>
              <w:t>по бюджетной классификации</w:t>
            </w:r>
          </w:p>
        </w:tc>
        <w:tc>
          <w:tcPr>
            <w:tcW w:w="16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667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Лимиты бюджетных обязательств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через финансовые органы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через банковские счета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некассовые операции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итого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по ассигнованиям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по лимитам бюджетных обязательств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tcBorders>
              <w:top w:val="non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2768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wordWrap w:val="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Расходы бюджета — всего</w:t>
            </w:r>
          </w:p>
        </w:tc>
        <w:tc>
          <w:tcPr>
            <w:tcW w:w="512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200</w:t>
            </w:r>
          </w:p>
        </w:tc>
        <w:tc>
          <w:tcPr>
            <w:tcW w:w="2768" w:type="dxa"/>
            <w:gridSpan w:val="5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7 798 662,00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7 798 662,00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5 485 349,71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5 485 349,71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2 313 312,29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2 313 312,29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wordWrap w:val="0"/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512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446" w:type="dxa"/>
            <w:tcBorders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643" w:type="dxa"/>
            <w:tcBorders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761" w:type="dxa"/>
            <w:tcBorders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64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0102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90010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510 000,00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510 000,00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375 766,88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375 766,88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134 233,12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134 233,12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начисление на оплату труда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0102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90010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154 000,00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154 000,00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103 229,55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103 229,55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50 770,45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50 770,45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Фонд оплаты труда государственных (муниципальных) органов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90030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875 000,00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875 000,00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610 457,18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610 457,18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264 542,82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264 542,82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Иные выплаты персоналу государственных (муниципальных) органов, за исключением фонда оплаты труда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90030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начисление на оплату труда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90030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264 250,00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264 250,00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232 184,07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232 184,07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32 065,93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32 065,93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90030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256 750,00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256 750,00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186 459,03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186 459,03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70 290,97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70 290,97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90030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1 170,00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1 170,00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1 170,00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1 170,00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70010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1 700,00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1 700,00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1 700,00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1 700,00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налог на имущество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80140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851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7 678,00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7 678,00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12 322,00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12 322,00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уплата прочих налогов, сборов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80140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852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1 592,00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1 592,00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8 408,00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8 408,00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0104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80140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8 830,00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8 830,00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4 717,73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4 717,73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4 112,27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4 112,27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Резервный фонд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0111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99990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870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5 000,00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</w:t>
            </w:r>
            <w:r w:rsidRPr="005D230D">
              <w:rPr>
                <w:rFonts w:ascii="Arial" w:hAnsi="Arial"/>
                <w:sz w:val="16"/>
                <w:szCs w:val="16"/>
              </w:rPr>
              <w:lastRenderedPageBreak/>
              <w:t>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0113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90050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9 000,00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lastRenderedPageBreak/>
              <w:t>Фонд оплаты труда государственных (муниципальных) органов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0203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51180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27 000,00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27 000,00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19 086,73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19 086,73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7 913,27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7 913,27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начисление на оплату труда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0203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51180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8 200,00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8 200,00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5 404,60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5 404,60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2 795,40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2 795,40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0203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51180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5 200,00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5 200,00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5 200,00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5 200,00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0309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22000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48 937,00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48 937,00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16 063,00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16 063,00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0409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800 000,00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800 000,00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725 165,90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725 165,90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74 834,10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74 834,10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0409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18010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204 280,00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204 280,00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204 280,00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204 280,00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0412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90070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30 000,00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Закупка товаров, работ и услуг для обеспечения государственных (муниципальных) нужд в области геодезии и картографии вне рамок государственного оборонного заказа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0412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90070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245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15 000,00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 xml:space="preserve">Прочая закупка товаров, работ и услуг для обеспечения </w:t>
            </w:r>
            <w:r w:rsidRPr="005D230D">
              <w:rPr>
                <w:rFonts w:ascii="Arial" w:hAnsi="Arial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0502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01003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22 200,00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22 200,00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22 200,00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22 200,00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lastRenderedPageBreak/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0502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21 048,79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21 048,79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128 951,21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128 951,21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Субсидии на возмещение недополученных доходов и (или) возмещение фактически понесенных затрат в связи с производством (реализацией) товаров, выполнением работ, оказанием услуг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0502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70510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631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21 800,00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21 800,00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21 720,42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21 720,42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79,58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79,58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Иные межбюджетные трансферты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0503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540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290 000,00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290 000,00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63 631,00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63 631,00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226 369,00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226 369,00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0503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21100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186 051,00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186 051,00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111 582,68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111 582,68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74 468,32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74 468,32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0503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21200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16 800,00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16 800,00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16 795,36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16 795,36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4,64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4,64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0503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21300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23 949,00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23 949,00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23 949,00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23 949,00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0503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21400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845 070,00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845 070,00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531 806,39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531 806,39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313 263,61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313 263,61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0503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10110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37 430,00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37 430,00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37 426,19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37 426,19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3,81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3,81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lastRenderedPageBreak/>
              <w:t>Фонд оплаты труда учреждений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520 000,00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520 000,00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223 189,07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223 189,07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296 810,93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296 810,93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157 000,00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157 000,00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67 526,42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67 526,42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89 473,58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89 473,58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1 803 982,00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1 803 982,00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1 766 806,14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1 766 806,14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37 175,86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37 175,86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налог на имущество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80140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851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2 270,00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2 270,00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4 730,00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4 730,00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Уплата иных платежей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80140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853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2 399,60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2 399,60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12 600,40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12 600,40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Фонд оплаты труда учреждений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08020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111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194 000,00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194 000,00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109 042,20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109 042,20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84 957,80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84 957,80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начисления на оплату труда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08020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119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59 000,00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59 000,00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32 358,76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32 358,76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26 641,24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26 641,24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08020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9 952,02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9 952,02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10 047,98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10 047,98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0801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01000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1105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03100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113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30 000,00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17 850,00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17 850,00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12 150,00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12 150,00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1105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03100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61 454,00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61 454,00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13 546,00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13 546,00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Прочая закупка товаров, работ и услуг для обеспечения 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1105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79500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25000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1 000,00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 xml:space="preserve">Прочая закупка товаров, работ и услуг для обеспечения </w:t>
            </w:r>
            <w:r w:rsidRPr="005D230D">
              <w:rPr>
                <w:rFonts w:ascii="Arial" w:hAnsi="Arial"/>
                <w:sz w:val="16"/>
                <w:szCs w:val="16"/>
              </w:rPr>
              <w:lastRenderedPageBreak/>
              <w:t>государственных (муниципальных) нужд</w:t>
            </w:r>
          </w:p>
        </w:tc>
        <w:tc>
          <w:tcPr>
            <w:tcW w:w="512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354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954</w:t>
            </w:r>
          </w:p>
        </w:tc>
        <w:tc>
          <w:tcPr>
            <w:tcW w:w="446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1204</w:t>
            </w:r>
          </w:p>
        </w:tc>
        <w:tc>
          <w:tcPr>
            <w:tcW w:w="64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99000</w:t>
            </w:r>
          </w:p>
        </w:tc>
        <w:tc>
          <w:tcPr>
            <w:tcW w:w="761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20690</w:t>
            </w:r>
          </w:p>
        </w:tc>
        <w:tc>
          <w:tcPr>
            <w:tcW w:w="564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244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35 000,00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26 693,00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26 693,00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8 307,00</w:t>
            </w:r>
          </w:p>
        </w:tc>
        <w:tc>
          <w:tcPr>
            <w:tcW w:w="166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8 307,00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lastRenderedPageBreak/>
              <w:t xml:space="preserve">Результат исполнения бюджета (дефицит / </w:t>
            </w:r>
            <w:proofErr w:type="spellStart"/>
            <w:r w:rsidRPr="005D230D">
              <w:rPr>
                <w:rFonts w:ascii="Arial" w:hAnsi="Arial"/>
                <w:sz w:val="18"/>
                <w:szCs w:val="18"/>
              </w:rPr>
              <w:t>профицит</w:t>
            </w:r>
            <w:proofErr w:type="spellEnd"/>
            <w:proofErr w:type="gramStart"/>
            <w:r w:rsidRPr="005D230D">
              <w:rPr>
                <w:rFonts w:ascii="Arial" w:hAnsi="Arial"/>
                <w:sz w:val="18"/>
                <w:szCs w:val="18"/>
              </w:rPr>
              <w:t xml:space="preserve"> )</w:t>
            </w:r>
            <w:proofErr w:type="gramEnd"/>
          </w:p>
        </w:tc>
        <w:tc>
          <w:tcPr>
            <w:tcW w:w="512" w:type="dxa"/>
            <w:tcBorders>
              <w:top w:val="single" w:sz="10" w:space="0" w:color="auto"/>
              <w:left w:val="single" w:sz="10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450</w:t>
            </w:r>
          </w:p>
        </w:tc>
        <w:tc>
          <w:tcPr>
            <w:tcW w:w="2768" w:type="dxa"/>
            <w:gridSpan w:val="5"/>
            <w:tcBorders>
              <w:top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-2 149 987,28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BE4AC6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-2 149 987,28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66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BE4AC6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</w:tr>
      <w:tr w:rsidR="00F92A65" w:rsidRPr="005D230D" w:rsidTr="00BE4AC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360" w:type="dxa"/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512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2768" w:type="dxa"/>
            <w:gridSpan w:val="5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  <w:tc>
          <w:tcPr>
            <w:tcW w:w="1667" w:type="dxa"/>
            <w:tcBorders>
              <w:top w:val="single" w:sz="10" w:space="0" w:color="auto"/>
            </w:tcBorders>
            <w:shd w:val="clear" w:color="FFFFFF" w:fill="auto"/>
            <w:vAlign w:val="bottom"/>
          </w:tcPr>
          <w:p w:rsidR="00F92A65" w:rsidRPr="005D230D" w:rsidRDefault="00F92A65" w:rsidP="00BE4AC6">
            <w:pPr>
              <w:rPr>
                <w:rFonts w:ascii="Arial" w:hAnsi="Arial"/>
                <w:sz w:val="16"/>
              </w:rPr>
            </w:pPr>
          </w:p>
        </w:tc>
      </w:tr>
    </w:tbl>
    <w:p w:rsidR="00F92A65" w:rsidRDefault="00F92A65" w:rsidP="00F92A65">
      <w:r>
        <w:br w:type="page"/>
      </w:r>
    </w:p>
    <w:tbl>
      <w:tblPr>
        <w:tblpPr w:leftFromText="180" w:rightFromText="180" w:horzAnchor="margin" w:tblpY="-674"/>
        <w:tblW w:w="0" w:type="auto"/>
        <w:tblCellMar>
          <w:left w:w="0" w:type="dxa"/>
          <w:right w:w="0" w:type="dxa"/>
        </w:tblCellMar>
        <w:tblLook w:val="04A0"/>
      </w:tblPr>
      <w:tblGrid>
        <w:gridCol w:w="1178"/>
        <w:gridCol w:w="5"/>
        <w:gridCol w:w="575"/>
        <w:gridCol w:w="367"/>
        <w:gridCol w:w="258"/>
        <w:gridCol w:w="340"/>
        <w:gridCol w:w="503"/>
        <w:gridCol w:w="340"/>
        <w:gridCol w:w="258"/>
        <w:gridCol w:w="1031"/>
        <w:gridCol w:w="881"/>
        <w:gridCol w:w="787"/>
        <w:gridCol w:w="817"/>
        <w:gridCol w:w="873"/>
        <w:gridCol w:w="1117"/>
        <w:gridCol w:w="19"/>
        <w:gridCol w:w="6"/>
      </w:tblGrid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08" w:type="dxa"/>
            <w:gridSpan w:val="14"/>
            <w:shd w:val="clear" w:color="FFFFFF" w:fill="auto"/>
            <w:vAlign w:val="bottom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b/>
                <w:sz w:val="18"/>
                <w:szCs w:val="18"/>
              </w:rPr>
              <w:lastRenderedPageBreak/>
              <w:t>3. Источники финансирования дефицита бюджета</w:t>
            </w:r>
          </w:p>
        </w:tc>
        <w:tc>
          <w:tcPr>
            <w:tcW w:w="11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7" w:type="dxa"/>
            <w:gridSpan w:val="3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757" w:type="dxa"/>
            <w:gridSpan w:val="3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66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</w:t>
            </w:r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стр</w:t>
            </w:r>
            <w:proofErr w:type="gramStart"/>
            <w:r w:rsidRPr="005D230D">
              <w:rPr>
                <w:rFonts w:ascii="Arial" w:hAnsi="Arial"/>
                <w:sz w:val="16"/>
                <w:szCs w:val="16"/>
              </w:rPr>
              <w:t>о</w:t>
            </w:r>
            <w:proofErr w:type="spellEnd"/>
            <w:r w:rsidRPr="005D230D">
              <w:rPr>
                <w:rFonts w:ascii="Arial" w:hAnsi="Arial"/>
                <w:sz w:val="16"/>
                <w:szCs w:val="16"/>
              </w:rPr>
              <w:t>-</w:t>
            </w:r>
            <w:proofErr w:type="gramEnd"/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1697" w:type="dxa"/>
            <w:gridSpan w:val="5"/>
            <w:vMerge w:val="restart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 источника финансирования</w:t>
            </w:r>
            <w:r w:rsidRPr="005D230D">
              <w:rPr>
                <w:rFonts w:ascii="Arial" w:hAnsi="Arial"/>
                <w:sz w:val="16"/>
                <w:szCs w:val="16"/>
              </w:rPr>
              <w:br/>
              <w:t>по бюджетной классификации</w:t>
            </w:r>
          </w:p>
        </w:tc>
        <w:tc>
          <w:tcPr>
            <w:tcW w:w="1031" w:type="dxa"/>
            <w:vMerge w:val="restart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3357" w:type="dxa"/>
            <w:gridSpan w:val="4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Исполнено</w:t>
            </w:r>
          </w:p>
        </w:tc>
        <w:tc>
          <w:tcPr>
            <w:tcW w:w="1117" w:type="dxa"/>
            <w:tcBorders>
              <w:top w:val="single" w:sz="5" w:space="0" w:color="auto"/>
              <w:left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Неисполненные</w:t>
            </w: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1757" w:type="dxa"/>
            <w:gridSpan w:val="3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66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</w:t>
            </w:r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стр</w:t>
            </w:r>
            <w:proofErr w:type="gramStart"/>
            <w:r w:rsidRPr="005D230D">
              <w:rPr>
                <w:rFonts w:ascii="Arial" w:hAnsi="Arial"/>
                <w:sz w:val="16"/>
                <w:szCs w:val="16"/>
              </w:rPr>
              <w:t>о</w:t>
            </w:r>
            <w:proofErr w:type="spellEnd"/>
            <w:r w:rsidRPr="005D230D">
              <w:rPr>
                <w:rFonts w:ascii="Arial" w:hAnsi="Arial"/>
                <w:sz w:val="16"/>
                <w:szCs w:val="16"/>
              </w:rPr>
              <w:t>-</w:t>
            </w:r>
            <w:proofErr w:type="gramEnd"/>
            <w:r w:rsidRPr="005D230D">
              <w:rPr>
                <w:rFonts w:ascii="Arial" w:hAnsi="Arial"/>
                <w:sz w:val="16"/>
                <w:szCs w:val="16"/>
              </w:rPr>
              <w:br/>
            </w:r>
            <w:proofErr w:type="spellStart"/>
            <w:r w:rsidRPr="005D230D">
              <w:rPr>
                <w:rFonts w:ascii="Arial" w:hAnsi="Arial"/>
                <w:sz w:val="16"/>
                <w:szCs w:val="16"/>
              </w:rPr>
              <w:t>ки</w:t>
            </w:r>
            <w:proofErr w:type="spellEnd"/>
          </w:p>
        </w:tc>
        <w:tc>
          <w:tcPr>
            <w:tcW w:w="1697" w:type="dxa"/>
            <w:gridSpan w:val="5"/>
            <w:vMerge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Код источника финансирования</w:t>
            </w:r>
            <w:r w:rsidRPr="005D230D">
              <w:rPr>
                <w:rFonts w:ascii="Arial" w:hAnsi="Arial"/>
                <w:sz w:val="16"/>
                <w:szCs w:val="16"/>
              </w:rPr>
              <w:br/>
              <w:t>по бюджетной классификации</w:t>
            </w:r>
          </w:p>
        </w:tc>
        <w:tc>
          <w:tcPr>
            <w:tcW w:w="1031" w:type="dxa"/>
            <w:vMerge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8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через финансовые органы</w:t>
            </w:r>
          </w:p>
        </w:tc>
        <w:tc>
          <w:tcPr>
            <w:tcW w:w="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через банковские счета</w:t>
            </w:r>
          </w:p>
        </w:tc>
        <w:tc>
          <w:tcPr>
            <w:tcW w:w="8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некассовые операции</w:t>
            </w:r>
          </w:p>
        </w:tc>
        <w:tc>
          <w:tcPr>
            <w:tcW w:w="8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  <w:vAlign w:val="center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итого</w:t>
            </w:r>
          </w:p>
        </w:tc>
        <w:tc>
          <w:tcPr>
            <w:tcW w:w="11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назначения</w:t>
            </w: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75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1</w:t>
            </w:r>
          </w:p>
        </w:tc>
        <w:tc>
          <w:tcPr>
            <w:tcW w:w="36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</w:t>
            </w:r>
          </w:p>
        </w:tc>
        <w:tc>
          <w:tcPr>
            <w:tcW w:w="169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4</w:t>
            </w:r>
          </w:p>
        </w:tc>
        <w:tc>
          <w:tcPr>
            <w:tcW w:w="8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</w:t>
            </w:r>
          </w:p>
        </w:tc>
        <w:tc>
          <w:tcPr>
            <w:tcW w:w="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</w:t>
            </w:r>
          </w:p>
        </w:tc>
        <w:tc>
          <w:tcPr>
            <w:tcW w:w="8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</w:t>
            </w:r>
          </w:p>
        </w:tc>
        <w:tc>
          <w:tcPr>
            <w:tcW w:w="8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</w:t>
            </w:r>
          </w:p>
        </w:tc>
        <w:tc>
          <w:tcPr>
            <w:tcW w:w="11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9</w:t>
            </w: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Источники финансирования дефицита бюджета — всего</w:t>
            </w:r>
          </w:p>
        </w:tc>
        <w:tc>
          <w:tcPr>
            <w:tcW w:w="366" w:type="dxa"/>
            <w:tcBorders>
              <w:top w:val="single" w:sz="10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500</w:t>
            </w:r>
          </w:p>
        </w:tc>
        <w:tc>
          <w:tcPr>
            <w:tcW w:w="1697" w:type="dxa"/>
            <w:gridSpan w:val="5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81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2 149 987,28</w:t>
            </w:r>
          </w:p>
        </w:tc>
        <w:tc>
          <w:tcPr>
            <w:tcW w:w="786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2 149 987,28</w:t>
            </w:r>
          </w:p>
        </w:tc>
        <w:tc>
          <w:tcPr>
            <w:tcW w:w="1117" w:type="dxa"/>
            <w:tcBorders>
              <w:top w:val="single" w:sz="10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57" w:type="dxa"/>
            <w:gridSpan w:val="3"/>
            <w:tcBorders>
              <w:top w:val="single" w:sz="5" w:space="0" w:color="auto"/>
              <w:lef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366" w:type="dxa"/>
            <w:tcBorders>
              <w:left w:val="single" w:sz="10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97" w:type="dxa"/>
            <w:gridSpan w:val="5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tcBorders>
              <w:left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1757" w:type="dxa"/>
            <w:gridSpan w:val="3"/>
            <w:tcBorders>
              <w:left w:val="single" w:sz="5" w:space="0" w:color="auto"/>
              <w:bottom w:val="single" w:sz="5" w:space="0" w:color="auto"/>
              <w:right w:val="non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источники внутреннего финансирования бюджета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520</w:t>
            </w:r>
          </w:p>
        </w:tc>
        <w:tc>
          <w:tcPr>
            <w:tcW w:w="1697" w:type="dxa"/>
            <w:gridSpan w:val="5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78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57" w:type="dxa"/>
            <w:gridSpan w:val="3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8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из них: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39" w:type="dxa"/>
            <w:tcBorders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03" w:type="dxa"/>
            <w:tcBorders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39" w:type="dxa"/>
            <w:tcBorders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9325" w:type="dxa"/>
            <w:gridSpan w:val="15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ind w:left="80"/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&lt; Для добавления строк выделите данную область и нажмите кнопку «Добавить строку». &gt;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1757" w:type="dxa"/>
            <w:gridSpan w:val="3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источники внешнего финансирования бюджета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620</w:t>
            </w:r>
          </w:p>
        </w:tc>
        <w:tc>
          <w:tcPr>
            <w:tcW w:w="1697" w:type="dxa"/>
            <w:gridSpan w:val="5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78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57" w:type="dxa"/>
            <w:gridSpan w:val="3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8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из них: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tcBorders>
              <w:left w:val="non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39" w:type="dxa"/>
            <w:tcBorders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03" w:type="dxa"/>
            <w:tcBorders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339" w:type="dxa"/>
            <w:tcBorders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9325" w:type="dxa"/>
            <w:gridSpan w:val="15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ind w:left="80"/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&lt; Для добавления строк выделите данную область и нажмите кнопку «Добавить строку». &gt;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5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Изменение остатков средств</w:t>
            </w:r>
          </w:p>
        </w:tc>
        <w:tc>
          <w:tcPr>
            <w:tcW w:w="36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700</w:t>
            </w:r>
          </w:p>
        </w:tc>
        <w:tc>
          <w:tcPr>
            <w:tcW w:w="1697" w:type="dxa"/>
            <w:gridSpan w:val="5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57" w:type="dxa"/>
            <w:gridSpan w:val="3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8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увеличение остатков средств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710</w:t>
            </w:r>
          </w:p>
        </w:tc>
        <w:tc>
          <w:tcPr>
            <w:tcW w:w="1697" w:type="dxa"/>
            <w:gridSpan w:val="5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-7 798 662,00</w:t>
            </w:r>
          </w:p>
        </w:tc>
        <w:tc>
          <w:tcPr>
            <w:tcW w:w="8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78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5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ind w:left="120"/>
              <w:rPr>
                <w:rFonts w:ascii="Arial" w:hAnsi="Arial"/>
                <w:sz w:val="16"/>
              </w:rPr>
            </w:pPr>
          </w:p>
        </w:tc>
        <w:tc>
          <w:tcPr>
            <w:tcW w:w="366" w:type="dxa"/>
            <w:tcBorders>
              <w:top w:val="singl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</w:t>
            </w:r>
          </w:p>
        </w:tc>
        <w:tc>
          <w:tcPr>
            <w:tcW w:w="33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0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000000</w:t>
            </w:r>
          </w:p>
        </w:tc>
        <w:tc>
          <w:tcPr>
            <w:tcW w:w="33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25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-7 798 662,00</w:t>
            </w:r>
          </w:p>
        </w:tc>
        <w:tc>
          <w:tcPr>
            <w:tcW w:w="881" w:type="dxa"/>
            <w:tcBorders>
              <w:top w:val="singl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57" w:type="dxa"/>
            <w:gridSpan w:val="3"/>
            <w:tcBorders>
              <w:left w:val="singl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8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уменьшение остатков средств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720</w:t>
            </w:r>
          </w:p>
        </w:tc>
        <w:tc>
          <w:tcPr>
            <w:tcW w:w="1697" w:type="dxa"/>
            <w:gridSpan w:val="5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7 798 662,00</w:t>
            </w:r>
          </w:p>
        </w:tc>
        <w:tc>
          <w:tcPr>
            <w:tcW w:w="8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78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5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ind w:left="120"/>
              <w:rPr>
                <w:rFonts w:ascii="Arial" w:hAnsi="Arial"/>
                <w:sz w:val="16"/>
              </w:rPr>
            </w:pPr>
          </w:p>
        </w:tc>
        <w:tc>
          <w:tcPr>
            <w:tcW w:w="366" w:type="dxa"/>
            <w:tcBorders>
              <w:top w:val="singl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</w:t>
            </w:r>
          </w:p>
        </w:tc>
        <w:tc>
          <w:tcPr>
            <w:tcW w:w="33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503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000000</w:t>
            </w:r>
          </w:p>
        </w:tc>
        <w:tc>
          <w:tcPr>
            <w:tcW w:w="339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dotted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0000</w:t>
            </w:r>
          </w:p>
        </w:tc>
        <w:tc>
          <w:tcPr>
            <w:tcW w:w="258" w:type="dxa"/>
            <w:tcBorders>
              <w:top w:val="single" w:sz="5" w:space="0" w:color="auto"/>
              <w:left w:val="dotted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000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7 798 662,00</w:t>
            </w:r>
          </w:p>
        </w:tc>
        <w:tc>
          <w:tcPr>
            <w:tcW w:w="881" w:type="dxa"/>
            <w:tcBorders>
              <w:top w:val="single" w:sz="5" w:space="0" w:color="auto"/>
              <w:bottom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5"/>
        </w:trPr>
        <w:tc>
          <w:tcPr>
            <w:tcW w:w="175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4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Изменение остатков по расчетам (стр. 810 + стр. 820)</w:t>
            </w:r>
          </w:p>
        </w:tc>
        <w:tc>
          <w:tcPr>
            <w:tcW w:w="366" w:type="dxa"/>
            <w:tcBorders>
              <w:top w:val="single" w:sz="5" w:space="0" w:color="auto"/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800</w:t>
            </w:r>
          </w:p>
        </w:tc>
        <w:tc>
          <w:tcPr>
            <w:tcW w:w="1697" w:type="dxa"/>
            <w:gridSpan w:val="5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8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2 149 987,28</w:t>
            </w:r>
          </w:p>
        </w:tc>
        <w:tc>
          <w:tcPr>
            <w:tcW w:w="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2 149 987,28</w:t>
            </w:r>
          </w:p>
        </w:tc>
        <w:tc>
          <w:tcPr>
            <w:tcW w:w="11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8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изменение остатков по расчетам с органами, организующими исполнение бюджета</w:t>
            </w:r>
            <w:r w:rsidRPr="005D230D">
              <w:rPr>
                <w:rFonts w:ascii="Arial" w:hAnsi="Arial"/>
                <w:sz w:val="16"/>
                <w:szCs w:val="16"/>
              </w:rPr>
              <w:br/>
              <w:t>(стр. 811 + стр. 812)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810</w:t>
            </w:r>
          </w:p>
        </w:tc>
        <w:tc>
          <w:tcPr>
            <w:tcW w:w="1697" w:type="dxa"/>
            <w:gridSpan w:val="5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8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2 149 987,28</w:t>
            </w:r>
          </w:p>
        </w:tc>
        <w:tc>
          <w:tcPr>
            <w:tcW w:w="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8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2 149 987,28</w:t>
            </w:r>
          </w:p>
        </w:tc>
        <w:tc>
          <w:tcPr>
            <w:tcW w:w="11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7" w:type="dxa"/>
            <w:gridSpan w:val="3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12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из них:</w:t>
            </w:r>
          </w:p>
        </w:tc>
        <w:tc>
          <w:tcPr>
            <w:tcW w:w="366" w:type="dxa"/>
            <w:tcBorders>
              <w:left w:val="single" w:sz="10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97" w:type="dxa"/>
            <w:gridSpan w:val="5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tcBorders>
              <w:left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7" w:type="dxa"/>
            <w:gridSpan w:val="3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12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увеличение счетов расчетов (дебетовый остаток счета 1 210 02 000)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811</w:t>
            </w:r>
          </w:p>
        </w:tc>
        <w:tc>
          <w:tcPr>
            <w:tcW w:w="1697" w:type="dxa"/>
            <w:gridSpan w:val="5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8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-3 335 362,43</w:t>
            </w:r>
          </w:p>
        </w:tc>
        <w:tc>
          <w:tcPr>
            <w:tcW w:w="78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87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-3 335 362,43</w:t>
            </w:r>
          </w:p>
        </w:tc>
        <w:tc>
          <w:tcPr>
            <w:tcW w:w="1117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5"/>
        </w:trPr>
        <w:tc>
          <w:tcPr>
            <w:tcW w:w="175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12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уменьшение счетов расчетов (кредитовый остаток счета 1 304 05 000)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812</w:t>
            </w:r>
          </w:p>
        </w:tc>
        <w:tc>
          <w:tcPr>
            <w:tcW w:w="1697" w:type="dxa"/>
            <w:gridSpan w:val="5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8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5 485 349,71</w:t>
            </w:r>
          </w:p>
        </w:tc>
        <w:tc>
          <w:tcPr>
            <w:tcW w:w="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8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5 485 349,71</w:t>
            </w:r>
          </w:p>
        </w:tc>
        <w:tc>
          <w:tcPr>
            <w:tcW w:w="11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5"/>
        </w:trPr>
        <w:tc>
          <w:tcPr>
            <w:tcW w:w="175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8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Изменение остатков по внутренним расчетам (стр. 821 + стр. 822)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820</w:t>
            </w:r>
          </w:p>
        </w:tc>
        <w:tc>
          <w:tcPr>
            <w:tcW w:w="1697" w:type="dxa"/>
            <w:gridSpan w:val="5"/>
            <w:tcBorders>
              <w:top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881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786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757" w:type="dxa"/>
            <w:gridSpan w:val="3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12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в том числе:</w:t>
            </w:r>
          </w:p>
        </w:tc>
        <w:tc>
          <w:tcPr>
            <w:tcW w:w="366" w:type="dxa"/>
            <w:tcBorders>
              <w:left w:val="single" w:sz="10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697" w:type="dxa"/>
            <w:gridSpan w:val="5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tcBorders>
              <w:left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tcBorders>
              <w:left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7" w:type="dxa"/>
            <w:gridSpan w:val="3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12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увеличение остатков по внутренним расчетам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821</w:t>
            </w:r>
          </w:p>
        </w:tc>
        <w:tc>
          <w:tcPr>
            <w:tcW w:w="1697" w:type="dxa"/>
            <w:gridSpan w:val="5"/>
            <w:tcBorders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881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786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left w:val="single" w:sz="5" w:space="0" w:color="auto"/>
              <w:bottom w:val="single" w:sz="5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7" w:type="dxa"/>
            <w:gridSpan w:val="3"/>
            <w:tcBorders>
              <w:top w:val="single" w:sz="5" w:space="0" w:color="auto"/>
              <w:left w:val="single" w:sz="5" w:space="0" w:color="auto"/>
              <w:bottom w:val="single" w:sz="5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ind w:left="120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уменьшение остатков по внутренним расчетам</w:t>
            </w:r>
          </w:p>
        </w:tc>
        <w:tc>
          <w:tcPr>
            <w:tcW w:w="366" w:type="dxa"/>
            <w:tcBorders>
              <w:left w:val="single" w:sz="10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822</w:t>
            </w:r>
          </w:p>
        </w:tc>
        <w:tc>
          <w:tcPr>
            <w:tcW w:w="1697" w:type="dxa"/>
            <w:gridSpan w:val="5"/>
            <w:tcBorders>
              <w:top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031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881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786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FFFF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873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5" w:space="0" w:color="auto"/>
            </w:tcBorders>
            <w:shd w:val="clear" w:color="FFFFFF" w:fill="C0DCC0"/>
          </w:tcPr>
          <w:p w:rsidR="00F92A65" w:rsidRPr="005D230D" w:rsidRDefault="00F92A65" w:rsidP="00F92A65">
            <w:pPr>
              <w:jc w:val="right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-</w:t>
            </w:r>
          </w:p>
        </w:tc>
        <w:tc>
          <w:tcPr>
            <w:tcW w:w="1117" w:type="dxa"/>
            <w:tcBorders>
              <w:top w:val="single" w:sz="5" w:space="0" w:color="auto"/>
              <w:left w:val="single" w:sz="5" w:space="0" w:color="auto"/>
              <w:bottom w:val="single" w:sz="10" w:space="0" w:color="auto"/>
              <w:right w:val="single" w:sz="10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>×</w:t>
            </w:r>
          </w:p>
        </w:tc>
        <w:tc>
          <w:tcPr>
            <w:tcW w:w="19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9325" w:type="dxa"/>
            <w:gridSpan w:val="15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7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b/>
                <w:sz w:val="18"/>
                <w:szCs w:val="18"/>
              </w:rPr>
              <w:t>Руководитель</w:t>
            </w:r>
          </w:p>
        </w:tc>
        <w:tc>
          <w:tcPr>
            <w:tcW w:w="5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 xml:space="preserve">Г.Н. </w:t>
            </w:r>
            <w:proofErr w:type="spellStart"/>
            <w:r w:rsidRPr="005D230D">
              <w:rPr>
                <w:rFonts w:ascii="Arial" w:hAnsi="Arial"/>
                <w:sz w:val="18"/>
                <w:szCs w:val="18"/>
              </w:rPr>
              <w:t>Гикаева</w:t>
            </w:r>
            <w:proofErr w:type="spellEnd"/>
          </w:p>
        </w:tc>
        <w:tc>
          <w:tcPr>
            <w:tcW w:w="258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12" w:type="dxa"/>
            <w:gridSpan w:val="2"/>
            <w:vMerge w:val="restart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b/>
                <w:sz w:val="18"/>
                <w:szCs w:val="18"/>
              </w:rPr>
              <w:t>Руководитель финансов</w:t>
            </w:r>
            <w:proofErr w:type="gramStart"/>
            <w:r w:rsidRPr="005D230D">
              <w:rPr>
                <w:rFonts w:ascii="Arial" w:hAnsi="Arial"/>
                <w:b/>
                <w:sz w:val="18"/>
                <w:szCs w:val="18"/>
              </w:rPr>
              <w:t>о-</w:t>
            </w:r>
            <w:proofErr w:type="gramEnd"/>
            <w:r w:rsidRPr="005D230D">
              <w:rPr>
                <w:rFonts w:ascii="Arial" w:hAnsi="Arial"/>
                <w:b/>
                <w:sz w:val="18"/>
                <w:szCs w:val="18"/>
              </w:rPr>
              <w:t xml:space="preserve"> экономической службы</w:t>
            </w:r>
          </w:p>
        </w:tc>
        <w:tc>
          <w:tcPr>
            <w:tcW w:w="786" w:type="dxa"/>
            <w:vMerge w:val="restart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vMerge w:val="restart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7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" w:type="dxa"/>
            <w:tcBorders>
              <w:top w:val="non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tcBorders>
              <w:top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4"/>
                <w:szCs w:val="14"/>
              </w:rPr>
              <w:t>(подпись)</w:t>
            </w: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tcBorders>
              <w:top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258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12" w:type="dxa"/>
            <w:gridSpan w:val="2"/>
            <w:vMerge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b/>
                <w:sz w:val="18"/>
                <w:szCs w:val="18"/>
              </w:rPr>
              <w:t>Руководитель финансов</w:t>
            </w:r>
            <w:proofErr w:type="gramStart"/>
            <w:r w:rsidRPr="005D230D">
              <w:rPr>
                <w:rFonts w:ascii="Arial" w:hAnsi="Arial"/>
                <w:b/>
                <w:sz w:val="18"/>
                <w:szCs w:val="18"/>
              </w:rPr>
              <w:t>о-</w:t>
            </w:r>
            <w:proofErr w:type="gramEnd"/>
            <w:r w:rsidRPr="005D230D">
              <w:rPr>
                <w:rFonts w:ascii="Arial" w:hAnsi="Arial"/>
                <w:b/>
                <w:sz w:val="18"/>
                <w:szCs w:val="18"/>
              </w:rPr>
              <w:t xml:space="preserve"> экономической службы</w:t>
            </w:r>
          </w:p>
        </w:tc>
        <w:tc>
          <w:tcPr>
            <w:tcW w:w="786" w:type="dxa"/>
            <w:vMerge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vMerge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17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tcBorders>
              <w:top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4"/>
                <w:szCs w:val="14"/>
              </w:rPr>
              <w:t>(подпись)</w:t>
            </w:r>
          </w:p>
        </w:tc>
        <w:tc>
          <w:tcPr>
            <w:tcW w:w="8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tcBorders>
              <w:top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1147" w:type="dxa"/>
            <w:gridSpan w:val="3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"/>
        </w:trPr>
        <w:tc>
          <w:tcPr>
            <w:tcW w:w="117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b/>
                <w:sz w:val="18"/>
                <w:szCs w:val="18"/>
              </w:rPr>
              <w:t>Главный бухгалтер</w:t>
            </w:r>
          </w:p>
        </w:tc>
        <w:tc>
          <w:tcPr>
            <w:tcW w:w="5" w:type="dxa"/>
            <w:tcBorders>
              <w:bottom w:val="none" w:sz="5" w:space="0" w:color="auto"/>
            </w:tcBorders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8"/>
                <w:szCs w:val="18"/>
              </w:rPr>
              <w:t xml:space="preserve">С.Н. </w:t>
            </w:r>
            <w:proofErr w:type="spellStart"/>
            <w:r w:rsidRPr="005D230D">
              <w:rPr>
                <w:rFonts w:ascii="Arial" w:hAnsi="Arial"/>
                <w:sz w:val="18"/>
                <w:szCs w:val="18"/>
              </w:rPr>
              <w:t>Ляшова</w:t>
            </w:r>
            <w:proofErr w:type="spellEnd"/>
          </w:p>
        </w:tc>
        <w:tc>
          <w:tcPr>
            <w:tcW w:w="258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17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tcBorders>
              <w:top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4"/>
                <w:szCs w:val="14"/>
              </w:rPr>
              <w:t>(подпись)</w:t>
            </w: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tcBorders>
              <w:top w:val="singl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4"/>
                <w:szCs w:val="14"/>
              </w:rPr>
              <w:t>(расшифровка подписи)</w:t>
            </w:r>
          </w:p>
        </w:tc>
        <w:tc>
          <w:tcPr>
            <w:tcW w:w="258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17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757" w:type="dxa"/>
            <w:gridSpan w:val="3"/>
            <w:shd w:val="clear" w:color="FFFFFF" w:fill="D5EEFF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  <w:r w:rsidRPr="005D230D">
              <w:rPr>
                <w:rFonts w:ascii="Arial" w:hAnsi="Arial"/>
                <w:sz w:val="16"/>
                <w:szCs w:val="16"/>
              </w:rPr>
              <w:t>3 октября 2017 г.</w:t>
            </w: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"/>
        </w:trPr>
        <w:tc>
          <w:tcPr>
            <w:tcW w:w="117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" w:type="dxa"/>
            <w:tcBorders>
              <w:top w:val="none" w:sz="5" w:space="0" w:color="auto"/>
            </w:tcBorders>
            <w:shd w:val="clear" w:color="FFFFFF" w:fill="auto"/>
          </w:tcPr>
          <w:p w:rsidR="00F92A65" w:rsidRPr="005D230D" w:rsidRDefault="00F92A65" w:rsidP="00F92A65">
            <w:pPr>
              <w:jc w:val="center"/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793" w:type="dxa"/>
            <w:gridSpan w:val="9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7" w:type="dxa"/>
            <w:gridSpan w:val="3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177" w:type="dxa"/>
            <w:shd w:val="clear" w:color="FFFFFF" w:fill="D5EEFF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575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  <w:tr w:rsidR="00F92A65" w:rsidRPr="005D230D" w:rsidTr="00F92A6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757" w:type="dxa"/>
            <w:gridSpan w:val="3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36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439" w:type="dxa"/>
            <w:gridSpan w:val="4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258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03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81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78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873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117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19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  <w:tc>
          <w:tcPr>
            <w:tcW w:w="6" w:type="dxa"/>
            <w:shd w:val="clear" w:color="FFFFFF" w:fill="auto"/>
            <w:vAlign w:val="bottom"/>
          </w:tcPr>
          <w:p w:rsidR="00F92A65" w:rsidRPr="005D230D" w:rsidRDefault="00F92A65" w:rsidP="00F92A65">
            <w:pPr>
              <w:rPr>
                <w:rFonts w:ascii="Arial" w:hAnsi="Arial"/>
                <w:sz w:val="16"/>
              </w:rPr>
            </w:pPr>
          </w:p>
        </w:tc>
      </w:tr>
    </w:tbl>
    <w:p w:rsidR="00F92A65" w:rsidRDefault="00F92A65" w:rsidP="00F92A65"/>
    <w:p w:rsidR="00F92A65" w:rsidRDefault="00F92A65"/>
    <w:sectPr w:rsidR="00F92A65" w:rsidSect="002C1614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149C" w:rsidRDefault="00DE149C" w:rsidP="00F92A65">
      <w:r>
        <w:separator/>
      </w:r>
    </w:p>
  </w:endnote>
  <w:endnote w:type="continuationSeparator" w:id="0">
    <w:p w:rsidR="00DE149C" w:rsidRDefault="00DE149C" w:rsidP="00F92A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149C" w:rsidRDefault="00DE149C" w:rsidP="00F92A65">
      <w:r>
        <w:separator/>
      </w:r>
    </w:p>
  </w:footnote>
  <w:footnote w:type="continuationSeparator" w:id="0">
    <w:p w:rsidR="00DE149C" w:rsidRDefault="00DE149C" w:rsidP="00F92A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A65" w:rsidRDefault="00F92A65">
    <w:pPr>
      <w:pStyle w:val="ad"/>
    </w:pPr>
  </w:p>
  <w:p w:rsidR="00F92A65" w:rsidRDefault="00F92A65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1C40"/>
    <w:multiLevelType w:val="multilevel"/>
    <w:tmpl w:val="F84617E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20E51895"/>
    <w:multiLevelType w:val="multilevel"/>
    <w:tmpl w:val="D968E4DE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59F0117F"/>
    <w:multiLevelType w:val="multilevel"/>
    <w:tmpl w:val="E79A9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C1614"/>
    <w:rsid w:val="002C1614"/>
    <w:rsid w:val="00DE149C"/>
    <w:rsid w:val="00F9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0B7"/>
    <w:pPr>
      <w:widowControl w:val="0"/>
    </w:pPr>
    <w:rPr>
      <w:rFonts w:ascii="Times New Roman" w:eastAsia="Times New Roman" w:hAnsi="Times New Roman" w:cs="Times New Roman"/>
      <w:color w:val="00000A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qFormat/>
    <w:rsid w:val="002F30B7"/>
    <w:pPr>
      <w:keepNext/>
      <w:widowControl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Heading2">
    <w:name w:val="Heading 2"/>
    <w:basedOn w:val="a3"/>
    <w:link w:val="2"/>
    <w:qFormat/>
    <w:rsid w:val="002C1614"/>
  </w:style>
  <w:style w:type="paragraph" w:customStyle="1" w:styleId="Heading3">
    <w:name w:val="Heading 3"/>
    <w:basedOn w:val="a3"/>
    <w:qFormat/>
    <w:rsid w:val="002C1614"/>
  </w:style>
  <w:style w:type="character" w:customStyle="1" w:styleId="1">
    <w:name w:val="Заголовок 1 Знак"/>
    <w:basedOn w:val="a0"/>
    <w:link w:val="Heading1"/>
    <w:qFormat/>
    <w:rsid w:val="002F30B7"/>
    <w:rPr>
      <w:rFonts w:ascii="Arial" w:eastAsia="Times New Roman" w:hAnsi="Arial" w:cs="Arial"/>
      <w:b/>
      <w:bCs/>
      <w:sz w:val="32"/>
      <w:szCs w:val="32"/>
      <w:lang w:eastAsia="ru-RU"/>
    </w:rPr>
  </w:style>
  <w:style w:type="character" w:customStyle="1" w:styleId="a4">
    <w:name w:val="Основной текст Знак"/>
    <w:basedOn w:val="a0"/>
    <w:qFormat/>
    <w:rsid w:val="002F30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с отступом 2 Знак"/>
    <w:basedOn w:val="a0"/>
    <w:link w:val="Heading2"/>
    <w:qFormat/>
    <w:rsid w:val="002F30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8865B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3">
    <w:name w:val="Заголовок"/>
    <w:basedOn w:val="a"/>
    <w:next w:val="a6"/>
    <w:qFormat/>
    <w:rsid w:val="002C1614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2F30B7"/>
    <w:pPr>
      <w:spacing w:after="120"/>
    </w:pPr>
  </w:style>
  <w:style w:type="paragraph" w:styleId="a7">
    <w:name w:val="List"/>
    <w:basedOn w:val="a6"/>
    <w:rsid w:val="002C1614"/>
    <w:rPr>
      <w:rFonts w:cs="Mangal"/>
    </w:rPr>
  </w:style>
  <w:style w:type="paragraph" w:customStyle="1" w:styleId="Caption">
    <w:name w:val="Caption"/>
    <w:basedOn w:val="a"/>
    <w:qFormat/>
    <w:rsid w:val="002C161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rsid w:val="002C1614"/>
    <w:pPr>
      <w:suppressLineNumbers/>
    </w:pPr>
    <w:rPr>
      <w:rFonts w:cs="Mangal"/>
    </w:rPr>
  </w:style>
  <w:style w:type="paragraph" w:styleId="20">
    <w:name w:val="Body Text Indent 2"/>
    <w:basedOn w:val="a"/>
    <w:qFormat/>
    <w:rsid w:val="002F30B7"/>
    <w:pPr>
      <w:widowControl/>
      <w:spacing w:after="120" w:line="480" w:lineRule="auto"/>
      <w:ind w:left="283"/>
    </w:pPr>
    <w:rPr>
      <w:sz w:val="24"/>
      <w:szCs w:val="24"/>
    </w:rPr>
  </w:style>
  <w:style w:type="paragraph" w:customStyle="1" w:styleId="ConsPlusNormal">
    <w:name w:val="ConsPlusNormal"/>
    <w:qFormat/>
    <w:rsid w:val="002F30B7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FR1">
    <w:name w:val="FR1"/>
    <w:qFormat/>
    <w:rsid w:val="002F30B7"/>
    <w:pPr>
      <w:widowControl w:val="0"/>
      <w:spacing w:before="320" w:line="300" w:lineRule="auto"/>
      <w:ind w:left="600" w:right="600"/>
      <w:jc w:val="center"/>
    </w:pPr>
    <w:rPr>
      <w:rFonts w:ascii="Times New Roman" w:eastAsia="Times New Roman" w:hAnsi="Times New Roman" w:cs="Times New Roman"/>
      <w:b/>
      <w:bCs/>
      <w:color w:val="00000A"/>
      <w:sz w:val="28"/>
      <w:szCs w:val="28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8865B5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  <w:rsid w:val="002C1614"/>
  </w:style>
  <w:style w:type="paragraph" w:styleId="ab">
    <w:name w:val="Title"/>
    <w:basedOn w:val="a3"/>
    <w:qFormat/>
    <w:rsid w:val="002C1614"/>
  </w:style>
  <w:style w:type="paragraph" w:styleId="ac">
    <w:name w:val="Subtitle"/>
    <w:basedOn w:val="a3"/>
    <w:qFormat/>
    <w:rsid w:val="002C1614"/>
  </w:style>
  <w:style w:type="paragraph" w:styleId="ad">
    <w:name w:val="header"/>
    <w:basedOn w:val="a"/>
    <w:link w:val="ae"/>
    <w:unhideWhenUsed/>
    <w:rsid w:val="00F92A65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92A65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F92A65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2A65"/>
    <w:rPr>
      <w:rFonts w:ascii="Times New Roman" w:eastAsia="Times New Roman" w:hAnsi="Times New Roman" w:cs="Times New Roman"/>
      <w:color w:val="00000A"/>
      <w:szCs w:val="20"/>
      <w:lang w:eastAsia="ru-RU"/>
    </w:rPr>
  </w:style>
  <w:style w:type="table" w:customStyle="1" w:styleId="TableStyle0">
    <w:name w:val="TableStyle0"/>
    <w:rsid w:val="00F92A65"/>
    <w:rPr>
      <w:rFonts w:ascii="Arial" w:eastAsia="Times New Roman" w:hAnsi="Arial" w:cs="Times New Roman"/>
      <w:sz w:val="16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ooxWord://word/Media/image000.pn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DDD82A2-98F7-4335-B9CB-300ED9DF1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1164</TotalTime>
  <Pages>17</Pages>
  <Words>3915</Words>
  <Characters>22318</Characters>
  <Application>Microsoft Office Word</Application>
  <DocSecurity>0</DocSecurity>
  <Lines>185</Lines>
  <Paragraphs>52</Paragraphs>
  <ScaleCrop>false</ScaleCrop>
  <Company>Microsoft</Company>
  <LinksUpToDate>false</LinksUpToDate>
  <CharactersWithSpaces>26181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12</cp:revision>
  <cp:lastPrinted>2012-10-23T06:15:00Z</cp:lastPrinted>
  <dcterms:created xsi:type="dcterms:W3CDTF">2012-10-23T06:11:00Z</dcterms:created>
  <dcterms:modified xsi:type="dcterms:W3CDTF">2017-12-04T11:21:00Z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