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A4D" w:rsidRPr="00F83064" w:rsidRDefault="0052067C" w:rsidP="00797E47">
      <w:pPr>
        <w:spacing w:after="0" w:line="0" w:lineRule="atLeast"/>
        <w:ind w:firstLine="709"/>
        <w:jc w:val="both"/>
        <w:rPr>
          <w:rFonts w:ascii="Times New Roman" w:hAnsi="Times New Roman" w:cs="Times New Roman"/>
          <w:szCs w:val="20"/>
        </w:rPr>
      </w:pPr>
      <w:r>
        <w:rPr>
          <w:rFonts w:ascii="Times New Roman" w:hAnsi="Times New Roman" w:cs="Times New Roman"/>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9659"/>
      </w:tblGrid>
      <w:tr w:rsidR="00C85A4D" w:rsidRPr="00C85A4D" w:rsidTr="00C85A4D">
        <w:tc>
          <w:tcPr>
            <w:tcW w:w="9659" w:type="dxa"/>
          </w:tcPr>
          <w:p w:rsidR="00C85A4D" w:rsidRPr="00C85A4D" w:rsidRDefault="00C85A4D" w:rsidP="00C85A4D">
            <w:pPr>
              <w:keepNext/>
              <w:keepLines/>
              <w:tabs>
                <w:tab w:val="num" w:pos="0"/>
              </w:tabs>
              <w:spacing w:after="0" w:line="240" w:lineRule="auto"/>
              <w:jc w:val="center"/>
              <w:outlineLvl w:val="0"/>
              <w:rPr>
                <w:rFonts w:ascii="Times New Roman" w:eastAsia="Times New Roman" w:hAnsi="Times New Roman" w:cs="Times New Roman"/>
                <w:b/>
                <w:bCs/>
                <w:sz w:val="28"/>
                <w:szCs w:val="28"/>
              </w:rPr>
            </w:pPr>
            <w:r w:rsidRPr="00C85A4D">
              <w:rPr>
                <w:rFonts w:ascii="Times New Roman" w:eastAsia="Times New Roman" w:hAnsi="Times New Roman" w:cs="Times New Roman"/>
                <w:b/>
                <w:bCs/>
                <w:sz w:val="28"/>
                <w:szCs w:val="28"/>
              </w:rPr>
              <w:t>АДМИНИСТРАЦИЯ</w:t>
            </w:r>
          </w:p>
          <w:p w:rsidR="00C85A4D" w:rsidRPr="00C85A4D" w:rsidRDefault="00C85A4D" w:rsidP="00C85A4D">
            <w:pPr>
              <w:keepNext/>
              <w:keepLines/>
              <w:tabs>
                <w:tab w:val="num" w:pos="0"/>
              </w:tabs>
              <w:spacing w:after="0" w:line="240" w:lineRule="auto"/>
              <w:jc w:val="center"/>
              <w:outlineLvl w:val="0"/>
              <w:rPr>
                <w:rFonts w:ascii="Times New Roman" w:eastAsia="Times New Roman" w:hAnsi="Times New Roman" w:cs="Times New Roman"/>
                <w:b/>
                <w:bCs/>
                <w:sz w:val="28"/>
                <w:szCs w:val="28"/>
              </w:rPr>
            </w:pPr>
            <w:r w:rsidRPr="00C85A4D">
              <w:rPr>
                <w:rFonts w:ascii="Times New Roman" w:eastAsia="Times New Roman" w:hAnsi="Times New Roman" w:cs="Times New Roman"/>
                <w:b/>
                <w:bCs/>
                <w:sz w:val="28"/>
                <w:szCs w:val="28"/>
              </w:rPr>
              <w:t>ТАЛОВСКОГО СЕЛЬСКОГО ПОСЕЛЕНИЯ</w:t>
            </w:r>
          </w:p>
          <w:p w:rsidR="00C85A4D" w:rsidRPr="00C85A4D" w:rsidRDefault="00C85A4D" w:rsidP="00C85A4D">
            <w:pPr>
              <w:keepNext/>
              <w:keepLines/>
              <w:tabs>
                <w:tab w:val="num" w:pos="0"/>
              </w:tabs>
              <w:spacing w:after="0" w:line="240" w:lineRule="auto"/>
              <w:jc w:val="center"/>
              <w:outlineLvl w:val="0"/>
              <w:rPr>
                <w:rFonts w:ascii="Times New Roman" w:eastAsia="Times New Roman" w:hAnsi="Times New Roman" w:cs="Times New Roman"/>
                <w:b/>
                <w:bCs/>
                <w:sz w:val="28"/>
                <w:szCs w:val="28"/>
              </w:rPr>
            </w:pPr>
            <w:r w:rsidRPr="00C85A4D">
              <w:rPr>
                <w:rFonts w:ascii="Times New Roman" w:eastAsia="Times New Roman" w:hAnsi="Times New Roman" w:cs="Times New Roman"/>
                <w:b/>
                <w:bCs/>
                <w:sz w:val="28"/>
                <w:szCs w:val="28"/>
              </w:rPr>
              <w:t>ЕЛАНСКОГО МУНИЦИПАЛЬНОГО РАЙОНА</w:t>
            </w:r>
          </w:p>
          <w:p w:rsidR="00C85A4D" w:rsidRPr="00C85A4D" w:rsidRDefault="00C85A4D" w:rsidP="00C85A4D">
            <w:pPr>
              <w:keepNext/>
              <w:keepLines/>
              <w:tabs>
                <w:tab w:val="num" w:pos="0"/>
              </w:tabs>
              <w:spacing w:after="0" w:line="240" w:lineRule="auto"/>
              <w:jc w:val="center"/>
              <w:outlineLvl w:val="0"/>
              <w:rPr>
                <w:rFonts w:ascii="Cambria" w:eastAsia="Times New Roman" w:hAnsi="Cambria" w:cs="Cambria"/>
                <w:b/>
                <w:bCs/>
                <w:color w:val="365F91"/>
                <w:sz w:val="28"/>
                <w:szCs w:val="28"/>
              </w:rPr>
            </w:pPr>
            <w:r w:rsidRPr="00C85A4D">
              <w:rPr>
                <w:rFonts w:ascii="Times New Roman" w:eastAsia="Times New Roman" w:hAnsi="Times New Roman" w:cs="Times New Roman"/>
                <w:b/>
                <w:bCs/>
                <w:sz w:val="28"/>
                <w:szCs w:val="28"/>
              </w:rPr>
              <w:t>ВОЛГОГРАДСКОЙ ОБЛАСТИ</w:t>
            </w:r>
          </w:p>
          <w:p w:rsidR="00C85A4D" w:rsidRPr="00C85A4D" w:rsidRDefault="00C85A4D" w:rsidP="00C85A4D">
            <w:pPr>
              <w:spacing w:after="0" w:line="240" w:lineRule="auto"/>
              <w:jc w:val="center"/>
              <w:rPr>
                <w:rFonts w:eastAsia="Times New Roman" w:cs="Times New Roman"/>
              </w:rPr>
            </w:pPr>
          </w:p>
        </w:tc>
      </w:tr>
      <w:tr w:rsidR="00C85A4D" w:rsidRPr="00C85A4D" w:rsidTr="003D45F1">
        <w:trPr>
          <w:trHeight w:val="3157"/>
        </w:trPr>
        <w:tc>
          <w:tcPr>
            <w:tcW w:w="9659" w:type="dxa"/>
          </w:tcPr>
          <w:p w:rsidR="00C85A4D" w:rsidRPr="00C85A4D" w:rsidRDefault="00C85A4D" w:rsidP="00C85A4D">
            <w:pPr>
              <w:keepNext/>
              <w:keepLines/>
              <w:tabs>
                <w:tab w:val="num" w:pos="0"/>
              </w:tabs>
              <w:spacing w:before="480" w:after="0" w:line="240" w:lineRule="auto"/>
              <w:ind w:left="-63" w:right="-3"/>
              <w:jc w:val="center"/>
              <w:outlineLvl w:val="0"/>
              <w:rPr>
                <w:rFonts w:ascii="Times New Roman" w:eastAsia="Times New Roman" w:hAnsi="Times New Roman" w:cs="Times New Roman"/>
                <w:b/>
                <w:bCs/>
                <w:sz w:val="28"/>
                <w:szCs w:val="28"/>
                <w:shd w:val="clear" w:color="auto" w:fill="FFFF00"/>
              </w:rPr>
            </w:pPr>
            <w:proofErr w:type="gramStart"/>
            <w:r w:rsidRPr="00C85A4D">
              <w:rPr>
                <w:rFonts w:ascii="Times New Roman" w:eastAsia="Times New Roman" w:hAnsi="Times New Roman" w:cs="Times New Roman"/>
                <w:b/>
                <w:bCs/>
                <w:sz w:val="28"/>
                <w:szCs w:val="28"/>
              </w:rPr>
              <w:t>П</w:t>
            </w:r>
            <w:proofErr w:type="gramEnd"/>
            <w:r w:rsidRPr="00C85A4D">
              <w:rPr>
                <w:rFonts w:ascii="Times New Roman" w:eastAsia="Times New Roman" w:hAnsi="Times New Roman" w:cs="Times New Roman"/>
                <w:b/>
                <w:bCs/>
                <w:sz w:val="28"/>
                <w:szCs w:val="28"/>
              </w:rPr>
              <w:t xml:space="preserve"> О С Т А Н О В Л Е Н И Е</w:t>
            </w:r>
          </w:p>
          <w:p w:rsidR="00C85A4D" w:rsidRDefault="00C85A4D" w:rsidP="00C85A4D">
            <w:pPr>
              <w:spacing w:before="480" w:after="0" w:line="240" w:lineRule="auto"/>
              <w:jc w:val="both"/>
              <w:rPr>
                <w:rFonts w:ascii="Times New Roman" w:eastAsia="Times New Roman" w:hAnsi="Times New Roman" w:cs="Times New Roman"/>
                <w:sz w:val="28"/>
                <w:szCs w:val="28"/>
                <w:u w:val="single"/>
                <w:shd w:val="clear" w:color="auto" w:fill="FFFFFF" w:themeFill="background1"/>
              </w:rPr>
            </w:pPr>
            <w:r>
              <w:rPr>
                <w:rFonts w:ascii="Times New Roman" w:eastAsia="Times New Roman" w:hAnsi="Times New Roman" w:cs="Times New Roman"/>
                <w:sz w:val="28"/>
                <w:szCs w:val="28"/>
                <w:shd w:val="clear" w:color="auto" w:fill="FFFFFF" w:themeFill="background1"/>
              </w:rPr>
              <w:t>00.00.0000</w:t>
            </w:r>
            <w:r w:rsidRPr="00C85A4D">
              <w:rPr>
                <w:rFonts w:ascii="Times New Roman" w:eastAsia="Times New Roman" w:hAnsi="Times New Roman" w:cs="Times New Roman"/>
                <w:sz w:val="28"/>
                <w:szCs w:val="28"/>
                <w:shd w:val="clear" w:color="auto" w:fill="FFFFFF" w:themeFill="background1"/>
              </w:rPr>
              <w:t xml:space="preserve"> года</w:t>
            </w:r>
            <w:r w:rsidRPr="00C85A4D">
              <w:rPr>
                <w:rFonts w:ascii="Times New Roman" w:eastAsia="Times New Roman" w:hAnsi="Times New Roman" w:cs="Times New Roman"/>
                <w:sz w:val="28"/>
                <w:szCs w:val="28"/>
              </w:rPr>
              <w:t xml:space="preserve">                                    </w:t>
            </w:r>
            <w:r w:rsidRPr="00C85A4D">
              <w:rPr>
                <w:rFonts w:ascii="Times New Roman" w:eastAsia="Times New Roman" w:hAnsi="Times New Roman" w:cs="Times New Roman"/>
                <w:sz w:val="28"/>
                <w:szCs w:val="28"/>
                <w:u w:val="single"/>
                <w:shd w:val="clear" w:color="auto" w:fill="FFFFFF" w:themeFill="background1"/>
              </w:rPr>
              <w:t xml:space="preserve">№ </w:t>
            </w:r>
            <w:r>
              <w:rPr>
                <w:rFonts w:ascii="Times New Roman" w:eastAsia="Times New Roman" w:hAnsi="Times New Roman" w:cs="Times New Roman"/>
                <w:sz w:val="28"/>
                <w:szCs w:val="28"/>
                <w:u w:val="single"/>
                <w:shd w:val="clear" w:color="auto" w:fill="FFFFFF" w:themeFill="background1"/>
              </w:rPr>
              <w:t>00</w:t>
            </w:r>
          </w:p>
          <w:tbl>
            <w:tblPr>
              <w:tblW w:w="9498" w:type="dxa"/>
              <w:tblLayout w:type="fixed"/>
              <w:tblCellMar>
                <w:top w:w="55" w:type="dxa"/>
                <w:left w:w="55" w:type="dxa"/>
                <w:bottom w:w="55" w:type="dxa"/>
                <w:right w:w="55" w:type="dxa"/>
              </w:tblCellMar>
              <w:tblLook w:val="0000"/>
            </w:tblPr>
            <w:tblGrid>
              <w:gridCol w:w="9498"/>
            </w:tblGrid>
            <w:tr w:rsidR="00C85A4D" w:rsidRPr="00C85A4D" w:rsidTr="003D45F1">
              <w:tc>
                <w:tcPr>
                  <w:tcW w:w="9498" w:type="dxa"/>
                  <w:shd w:val="clear" w:color="auto" w:fill="auto"/>
                </w:tcPr>
                <w:p w:rsidR="00C85A4D" w:rsidRPr="00C85A4D" w:rsidRDefault="00C85A4D" w:rsidP="003D45F1">
                  <w:pPr>
                    <w:spacing w:after="0" w:line="240" w:lineRule="auto"/>
                    <w:ind w:left="37" w:right="3" w:hanging="1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 внесении изменений в</w:t>
                  </w:r>
                  <w:r w:rsidR="003D45F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Административный регламент </w:t>
                  </w:r>
                  <w:r w:rsidRPr="00C85A4D">
                    <w:rPr>
                      <w:rFonts w:ascii="Times New Roman" w:eastAsia="Times New Roman" w:hAnsi="Times New Roman" w:cs="Times New Roman"/>
                      <w:sz w:val="28"/>
                      <w:szCs w:val="28"/>
                    </w:rPr>
                    <w:t>предоставления муниципальной услуги «Предоставление земельного участка, без проведения торгов»</w:t>
                  </w:r>
                  <w:r>
                    <w:rPr>
                      <w:rFonts w:ascii="Times New Roman" w:eastAsia="Times New Roman" w:hAnsi="Times New Roman" w:cs="Times New Roman"/>
                      <w:sz w:val="28"/>
                      <w:szCs w:val="28"/>
                    </w:rPr>
                    <w:t>, утвержденный Постановлением администрации Таловского сельского поселения № 63 от 19.12.2015</w:t>
                  </w:r>
                </w:p>
              </w:tc>
            </w:tr>
          </w:tbl>
          <w:p w:rsidR="00C85A4D" w:rsidRPr="00C85A4D" w:rsidRDefault="00C85A4D" w:rsidP="00C85A4D">
            <w:pPr>
              <w:spacing w:after="0" w:line="240" w:lineRule="auto"/>
              <w:ind w:left="357" w:hanging="357"/>
              <w:jc w:val="both"/>
              <w:rPr>
                <w:rFonts w:ascii="Times New Roman" w:eastAsia="Times New Roman" w:hAnsi="Times New Roman" w:cs="Times New Roman"/>
                <w:sz w:val="28"/>
                <w:szCs w:val="28"/>
              </w:rPr>
            </w:pPr>
          </w:p>
        </w:tc>
      </w:tr>
      <w:tr w:rsidR="00C85A4D" w:rsidRPr="00C85A4D" w:rsidTr="003D45F1">
        <w:trPr>
          <w:trHeight w:val="80"/>
        </w:trPr>
        <w:tc>
          <w:tcPr>
            <w:tcW w:w="9659" w:type="dxa"/>
          </w:tcPr>
          <w:p w:rsidR="00C85A4D" w:rsidRPr="00C85A4D" w:rsidRDefault="00C85A4D" w:rsidP="00C85A4D">
            <w:pPr>
              <w:snapToGrid w:val="0"/>
              <w:spacing w:after="0" w:line="240" w:lineRule="auto"/>
              <w:jc w:val="center"/>
              <w:rPr>
                <w:rFonts w:ascii="Times New Roman" w:eastAsia="Times New Roman" w:hAnsi="Times New Roman" w:cs="Times New Roman"/>
                <w:sz w:val="28"/>
                <w:szCs w:val="28"/>
              </w:rPr>
            </w:pPr>
          </w:p>
        </w:tc>
      </w:tr>
    </w:tbl>
    <w:p w:rsidR="00C85A4D" w:rsidRPr="003D45F1" w:rsidRDefault="00C85A4D" w:rsidP="00C85A4D">
      <w:pPr>
        <w:widowControl w:val="0"/>
        <w:autoSpaceDE w:val="0"/>
        <w:spacing w:after="0" w:line="240" w:lineRule="auto"/>
        <w:jc w:val="both"/>
        <w:rPr>
          <w:rFonts w:ascii="Times New Roman" w:eastAsia="Times New Roman" w:hAnsi="Times New Roman" w:cs="Times New Roman"/>
          <w:sz w:val="24"/>
          <w:szCs w:val="28"/>
        </w:rPr>
      </w:pPr>
    </w:p>
    <w:tbl>
      <w:tblPr>
        <w:tblpPr w:leftFromText="180" w:rightFromText="180" w:vertAnchor="text" w:tblpX="-1646" w:tblpY="-7499"/>
        <w:tblW w:w="0" w:type="auto"/>
        <w:tblLook w:val="0000"/>
      </w:tblPr>
      <w:tblGrid>
        <w:gridCol w:w="324"/>
      </w:tblGrid>
      <w:tr w:rsidR="00C85A4D" w:rsidRPr="003D45F1" w:rsidTr="00C85A4D">
        <w:trPr>
          <w:trHeight w:val="2670"/>
        </w:trPr>
        <w:tc>
          <w:tcPr>
            <w:tcW w:w="324" w:type="dxa"/>
          </w:tcPr>
          <w:p w:rsidR="00C85A4D" w:rsidRPr="003D45F1" w:rsidRDefault="00C85A4D" w:rsidP="00C85A4D">
            <w:pPr>
              <w:widowControl w:val="0"/>
              <w:autoSpaceDE w:val="0"/>
              <w:spacing w:after="0" w:line="240" w:lineRule="auto"/>
              <w:jc w:val="both"/>
              <w:rPr>
                <w:rFonts w:ascii="Times New Roman" w:eastAsia="Times New Roman" w:hAnsi="Times New Roman" w:cs="Times New Roman"/>
                <w:sz w:val="24"/>
                <w:szCs w:val="28"/>
              </w:rPr>
            </w:pPr>
          </w:p>
        </w:tc>
      </w:tr>
    </w:tbl>
    <w:p w:rsidR="00C85A4D" w:rsidRPr="003D45F1" w:rsidRDefault="00C85A4D" w:rsidP="00C85A4D">
      <w:pPr>
        <w:widowControl w:val="0"/>
        <w:autoSpaceDE w:val="0"/>
        <w:spacing w:after="0" w:line="240" w:lineRule="auto"/>
        <w:ind w:firstLine="708"/>
        <w:jc w:val="both"/>
        <w:rPr>
          <w:rFonts w:ascii="Times New Roman" w:eastAsia="Times New Roman" w:hAnsi="Times New Roman" w:cs="Times New Roman"/>
          <w:sz w:val="28"/>
          <w:szCs w:val="28"/>
        </w:rPr>
      </w:pPr>
      <w:proofErr w:type="gramStart"/>
      <w:r w:rsidRPr="003D45F1">
        <w:rPr>
          <w:rFonts w:ascii="Times New Roman" w:eastAsia="Times New Roman" w:hAnsi="Times New Roman" w:cs="Times New Roman"/>
          <w:sz w:val="28"/>
          <w:szCs w:val="28"/>
        </w:rPr>
        <w:t>На основании Федеральных законов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Федерального закона от 03.07.2016г. №334-ФЗ «О внесении изменений в Земельный кодекс Российской Федерации и отдельные законодательные акты Российской Федерации», руководствуясь Уставом Таловского сельского поселения Еланского муниципального района</w:t>
      </w:r>
      <w:proofErr w:type="gramEnd"/>
      <w:r w:rsidRPr="003D45F1">
        <w:rPr>
          <w:rFonts w:ascii="Times New Roman" w:eastAsia="Times New Roman" w:hAnsi="Times New Roman" w:cs="Times New Roman"/>
          <w:sz w:val="28"/>
          <w:szCs w:val="28"/>
        </w:rPr>
        <w:t xml:space="preserve"> Волгоградской области</w:t>
      </w:r>
    </w:p>
    <w:p w:rsidR="00C85A4D" w:rsidRPr="003D45F1" w:rsidRDefault="00C85A4D" w:rsidP="00C85A4D">
      <w:pPr>
        <w:widowControl w:val="0"/>
        <w:autoSpaceDE w:val="0"/>
        <w:spacing w:after="0" w:line="240" w:lineRule="auto"/>
        <w:jc w:val="center"/>
        <w:rPr>
          <w:rFonts w:ascii="Times New Roman" w:eastAsia="Times New Roman" w:hAnsi="Times New Roman" w:cs="Times New Roman"/>
          <w:b/>
          <w:bCs/>
          <w:sz w:val="28"/>
          <w:szCs w:val="28"/>
        </w:rPr>
      </w:pPr>
      <w:proofErr w:type="gramStart"/>
      <w:r w:rsidRPr="003D45F1">
        <w:rPr>
          <w:rFonts w:ascii="Times New Roman" w:eastAsia="Times New Roman" w:hAnsi="Times New Roman" w:cs="Times New Roman"/>
          <w:b/>
          <w:bCs/>
          <w:sz w:val="28"/>
          <w:szCs w:val="28"/>
        </w:rPr>
        <w:t>П</w:t>
      </w:r>
      <w:proofErr w:type="gramEnd"/>
      <w:r w:rsidRPr="003D45F1">
        <w:rPr>
          <w:rFonts w:ascii="Times New Roman" w:eastAsia="Times New Roman" w:hAnsi="Times New Roman" w:cs="Times New Roman"/>
          <w:b/>
          <w:bCs/>
          <w:sz w:val="28"/>
          <w:szCs w:val="28"/>
        </w:rPr>
        <w:t xml:space="preserve"> О С Т А Н О В Л Я Е Т:</w:t>
      </w:r>
    </w:p>
    <w:p w:rsidR="00C85A4D" w:rsidRPr="003D45F1" w:rsidRDefault="00C85A4D" w:rsidP="00C85A4D">
      <w:pPr>
        <w:tabs>
          <w:tab w:val="left" w:pos="426"/>
        </w:tabs>
        <w:spacing w:after="0" w:line="240" w:lineRule="auto"/>
        <w:jc w:val="both"/>
        <w:rPr>
          <w:rFonts w:ascii="Times New Roman" w:eastAsia="Times New Roman" w:hAnsi="Times New Roman" w:cs="Times New Roman"/>
          <w:bCs/>
          <w:sz w:val="28"/>
          <w:szCs w:val="28"/>
        </w:rPr>
      </w:pPr>
      <w:r w:rsidRPr="003D45F1">
        <w:rPr>
          <w:rFonts w:ascii="Times New Roman" w:eastAsia="Times New Roman" w:hAnsi="Times New Roman" w:cs="Times New Roman"/>
          <w:sz w:val="28"/>
          <w:szCs w:val="28"/>
        </w:rPr>
        <w:tab/>
        <w:t xml:space="preserve">1. Внести в административный </w:t>
      </w:r>
      <w:r w:rsidRPr="003D45F1">
        <w:rPr>
          <w:rFonts w:ascii="Times New Roman" w:eastAsia="Times New Roman" w:hAnsi="Times New Roman" w:cs="Times New Roman"/>
          <w:bCs/>
          <w:sz w:val="28"/>
          <w:szCs w:val="28"/>
        </w:rPr>
        <w:t>регламент предоставления муниципальной услуги «</w:t>
      </w:r>
      <w:r w:rsidRPr="003D45F1">
        <w:rPr>
          <w:rFonts w:ascii="Times New Roman" w:eastAsia="Times New Roman" w:hAnsi="Times New Roman" w:cs="Times New Roman"/>
          <w:sz w:val="28"/>
          <w:szCs w:val="28"/>
        </w:rPr>
        <w:t>Предоставление земельного участка, без проведения торгов</w:t>
      </w:r>
      <w:r w:rsidRPr="003D45F1">
        <w:rPr>
          <w:rFonts w:ascii="Times New Roman" w:eastAsia="Times New Roman" w:hAnsi="Times New Roman" w:cs="Times New Roman"/>
          <w:bCs/>
          <w:sz w:val="28"/>
          <w:szCs w:val="28"/>
        </w:rPr>
        <w:t>»,</w:t>
      </w:r>
      <w:r w:rsidRPr="003D45F1">
        <w:t xml:space="preserve"> </w:t>
      </w:r>
      <w:r w:rsidRPr="003D45F1">
        <w:rPr>
          <w:rFonts w:ascii="Times New Roman" w:eastAsia="Times New Roman" w:hAnsi="Times New Roman" w:cs="Times New Roman"/>
          <w:bCs/>
          <w:sz w:val="28"/>
          <w:szCs w:val="28"/>
        </w:rPr>
        <w:t>утвержденный Постановлением администрации Таловского сельского поселения № 63 от 19.12.2015 (далее</w:t>
      </w:r>
      <w:r w:rsidR="008A56A0">
        <w:rPr>
          <w:rFonts w:ascii="Times New Roman" w:eastAsia="Times New Roman" w:hAnsi="Times New Roman" w:cs="Times New Roman"/>
          <w:bCs/>
          <w:sz w:val="28"/>
          <w:szCs w:val="28"/>
        </w:rPr>
        <w:t xml:space="preserve"> </w:t>
      </w:r>
      <w:r w:rsidRPr="003D45F1">
        <w:rPr>
          <w:rFonts w:ascii="Times New Roman" w:eastAsia="Times New Roman" w:hAnsi="Times New Roman" w:cs="Times New Roman"/>
          <w:bCs/>
          <w:sz w:val="28"/>
          <w:szCs w:val="28"/>
        </w:rPr>
        <w:t>- Административный регламент) следующие изменения:</w:t>
      </w:r>
    </w:p>
    <w:p w:rsidR="00C85A4D" w:rsidRPr="003D45F1" w:rsidRDefault="00C85A4D" w:rsidP="00C85A4D">
      <w:pPr>
        <w:tabs>
          <w:tab w:val="left" w:pos="426"/>
        </w:tabs>
        <w:spacing w:after="0" w:line="240" w:lineRule="auto"/>
        <w:jc w:val="both"/>
        <w:rPr>
          <w:rFonts w:ascii="Times New Roman" w:eastAsia="Times New Roman" w:hAnsi="Times New Roman" w:cs="Times New Roman"/>
          <w:bCs/>
          <w:sz w:val="28"/>
          <w:szCs w:val="28"/>
        </w:rPr>
      </w:pPr>
      <w:r w:rsidRPr="003D45F1">
        <w:rPr>
          <w:rFonts w:ascii="Times New Roman" w:eastAsia="Times New Roman" w:hAnsi="Times New Roman" w:cs="Times New Roman"/>
          <w:bCs/>
          <w:sz w:val="28"/>
          <w:szCs w:val="28"/>
        </w:rPr>
        <w:tab/>
        <w:t xml:space="preserve">1.1. Абзац 2 пункта 1.1. настоящего Административного регламента изложить в новой редакции: «Настоящий Административный регламент регулирует взаимоотношения участников земельных правоотношений по предоставлению земельных участков в собственность за плату, аренду и безвозмездное пользование и разработан в отношении земельных участков, находящихся в собственности муниципального образования Таловского сельского поселения расположенных на  территории </w:t>
      </w:r>
      <w:proofErr w:type="gramStart"/>
      <w:r w:rsidRPr="003D45F1">
        <w:rPr>
          <w:rFonts w:ascii="Times New Roman" w:eastAsia="Times New Roman" w:hAnsi="Times New Roman" w:cs="Times New Roman"/>
          <w:bCs/>
          <w:sz w:val="28"/>
          <w:szCs w:val="28"/>
        </w:rPr>
        <w:t>поселения</w:t>
      </w:r>
      <w:proofErr w:type="gramEnd"/>
      <w:r w:rsidRPr="003D45F1">
        <w:rPr>
          <w:rFonts w:ascii="Times New Roman" w:eastAsia="Times New Roman" w:hAnsi="Times New Roman" w:cs="Times New Roman"/>
          <w:bCs/>
          <w:sz w:val="28"/>
          <w:szCs w:val="28"/>
        </w:rPr>
        <w:t xml:space="preserve"> на межселенной территории муниципального образования Еланского муниципального района».</w:t>
      </w:r>
    </w:p>
    <w:p w:rsidR="00C85A4D" w:rsidRPr="003D45F1" w:rsidRDefault="00C85A4D" w:rsidP="00C85A4D">
      <w:pPr>
        <w:tabs>
          <w:tab w:val="left" w:pos="426"/>
        </w:tabs>
        <w:spacing w:after="0" w:line="240" w:lineRule="auto"/>
        <w:jc w:val="both"/>
        <w:rPr>
          <w:rFonts w:ascii="Times New Roman" w:eastAsia="Times New Roman" w:hAnsi="Times New Roman" w:cs="Times New Roman"/>
          <w:sz w:val="28"/>
          <w:szCs w:val="28"/>
        </w:rPr>
      </w:pPr>
      <w:r w:rsidRPr="003D45F1">
        <w:rPr>
          <w:rFonts w:ascii="Times New Roman" w:eastAsia="Times New Roman" w:hAnsi="Times New Roman" w:cs="Times New Roman"/>
          <w:sz w:val="28"/>
          <w:szCs w:val="28"/>
        </w:rPr>
        <w:tab/>
        <w:t>2. Обнародовать настоящее постановление в установленном порядке.</w:t>
      </w:r>
    </w:p>
    <w:p w:rsidR="00C85A4D" w:rsidRPr="003D45F1" w:rsidRDefault="00C85A4D" w:rsidP="00C85A4D">
      <w:pPr>
        <w:tabs>
          <w:tab w:val="left" w:pos="426"/>
        </w:tabs>
        <w:spacing w:after="0" w:line="240" w:lineRule="auto"/>
        <w:jc w:val="both"/>
        <w:rPr>
          <w:rFonts w:ascii="Times New Roman" w:eastAsia="Times New Roman" w:hAnsi="Times New Roman" w:cs="Times New Roman"/>
          <w:sz w:val="28"/>
          <w:szCs w:val="28"/>
        </w:rPr>
      </w:pPr>
      <w:r w:rsidRPr="003D45F1">
        <w:rPr>
          <w:rFonts w:ascii="Times New Roman" w:eastAsia="Times New Roman" w:hAnsi="Times New Roman" w:cs="Times New Roman"/>
          <w:sz w:val="28"/>
          <w:szCs w:val="28"/>
        </w:rPr>
        <w:tab/>
      </w:r>
      <w:bookmarkStart w:id="0" w:name="_GoBack"/>
      <w:bookmarkEnd w:id="0"/>
      <w:r w:rsidRPr="003D45F1">
        <w:rPr>
          <w:rFonts w:ascii="Times New Roman" w:eastAsia="Times New Roman" w:hAnsi="Times New Roman" w:cs="Times New Roman"/>
          <w:sz w:val="28"/>
          <w:szCs w:val="28"/>
        </w:rPr>
        <w:t>3. Контроль  исполнения настоящего постановления оставляю за собой.</w:t>
      </w:r>
    </w:p>
    <w:p w:rsidR="00C85A4D" w:rsidRPr="003D45F1" w:rsidRDefault="00C85A4D" w:rsidP="00C85A4D">
      <w:pPr>
        <w:autoSpaceDE w:val="0"/>
        <w:spacing w:after="0" w:line="240" w:lineRule="auto"/>
        <w:rPr>
          <w:rFonts w:ascii="Times New Roman" w:eastAsia="Times New Roman" w:hAnsi="Times New Roman" w:cs="Times New Roman"/>
          <w:sz w:val="28"/>
          <w:szCs w:val="24"/>
        </w:rPr>
      </w:pPr>
      <w:r w:rsidRPr="003D45F1">
        <w:rPr>
          <w:rFonts w:ascii="Times New Roman" w:eastAsia="Times New Roman" w:hAnsi="Times New Roman" w:cs="Times New Roman"/>
          <w:sz w:val="28"/>
          <w:szCs w:val="24"/>
        </w:rPr>
        <w:t>Глава Таловского</w:t>
      </w:r>
    </w:p>
    <w:p w:rsidR="00C85A4D" w:rsidRPr="003D45F1" w:rsidRDefault="00C85A4D" w:rsidP="00C85A4D">
      <w:pPr>
        <w:autoSpaceDE w:val="0"/>
        <w:spacing w:after="0" w:line="240" w:lineRule="auto"/>
        <w:rPr>
          <w:rFonts w:ascii="Times New Roman" w:eastAsia="Times New Roman" w:hAnsi="Times New Roman" w:cs="Times New Roman"/>
          <w:sz w:val="28"/>
          <w:szCs w:val="28"/>
        </w:rPr>
      </w:pPr>
      <w:r w:rsidRPr="003D45F1">
        <w:rPr>
          <w:rFonts w:ascii="Times New Roman" w:eastAsia="Times New Roman" w:hAnsi="Times New Roman" w:cs="Times New Roman"/>
          <w:sz w:val="28"/>
          <w:szCs w:val="24"/>
        </w:rPr>
        <w:t>сельского поселения</w:t>
      </w:r>
      <w:r w:rsidRPr="003D45F1">
        <w:rPr>
          <w:rFonts w:ascii="Times New Roman" w:eastAsia="Times New Roman" w:hAnsi="Times New Roman" w:cs="Times New Roman"/>
          <w:sz w:val="28"/>
          <w:szCs w:val="24"/>
        </w:rPr>
        <w:tab/>
      </w:r>
      <w:r w:rsidRPr="003D45F1">
        <w:rPr>
          <w:rFonts w:ascii="Times New Roman" w:eastAsia="Times New Roman" w:hAnsi="Times New Roman" w:cs="Times New Roman"/>
          <w:sz w:val="28"/>
          <w:szCs w:val="24"/>
        </w:rPr>
        <w:tab/>
      </w:r>
      <w:r w:rsidRPr="003D45F1">
        <w:rPr>
          <w:rFonts w:ascii="Times New Roman" w:eastAsia="Times New Roman" w:hAnsi="Times New Roman" w:cs="Times New Roman"/>
          <w:sz w:val="28"/>
          <w:szCs w:val="24"/>
        </w:rPr>
        <w:tab/>
      </w:r>
      <w:r w:rsidRPr="003D45F1">
        <w:rPr>
          <w:rFonts w:ascii="Times New Roman" w:eastAsia="Times New Roman" w:hAnsi="Times New Roman" w:cs="Times New Roman"/>
          <w:sz w:val="28"/>
          <w:szCs w:val="24"/>
        </w:rPr>
        <w:tab/>
        <w:t xml:space="preserve">                           </w:t>
      </w:r>
      <w:r w:rsidRPr="003D45F1">
        <w:rPr>
          <w:rFonts w:ascii="Times New Roman" w:eastAsia="Times New Roman" w:hAnsi="Times New Roman" w:cs="Times New Roman"/>
          <w:sz w:val="28"/>
          <w:szCs w:val="24"/>
        </w:rPr>
        <w:tab/>
      </w:r>
      <w:proofErr w:type="spellStart"/>
      <w:r w:rsidRPr="003D45F1">
        <w:rPr>
          <w:rFonts w:ascii="Times New Roman" w:eastAsia="Times New Roman" w:hAnsi="Times New Roman" w:cs="Times New Roman"/>
          <w:sz w:val="28"/>
          <w:szCs w:val="24"/>
        </w:rPr>
        <w:t>Г.Н.Гикаева</w:t>
      </w:r>
      <w:proofErr w:type="spellEnd"/>
    </w:p>
    <w:p w:rsidR="00797E47" w:rsidRDefault="00797E47" w:rsidP="00797E47">
      <w:pPr>
        <w:spacing w:after="0" w:line="0" w:lineRule="atLeast"/>
        <w:ind w:firstLine="709"/>
        <w:jc w:val="both"/>
        <w:rPr>
          <w:rFonts w:ascii="Times New Roman" w:hAnsi="Times New Roman" w:cs="Times New Roman"/>
          <w:sz w:val="24"/>
          <w:szCs w:val="20"/>
        </w:rPr>
      </w:pPr>
    </w:p>
    <w:p w:rsidR="00F84F9D" w:rsidRDefault="00F84F9D" w:rsidP="00F84F9D">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w:t>
      </w:r>
      <w:proofErr w:type="gramStart"/>
      <w:r>
        <w:rPr>
          <w:rFonts w:ascii="Times New Roman" w:hAnsi="Times New Roman"/>
          <w:sz w:val="24"/>
          <w:szCs w:val="24"/>
        </w:rPr>
        <w:t>УТВЕРЖДЕН</w:t>
      </w:r>
      <w:proofErr w:type="gramEnd"/>
    </w:p>
    <w:p w:rsidR="00F84F9D" w:rsidRDefault="00F84F9D" w:rsidP="00F84F9D">
      <w:pPr>
        <w:spacing w:after="0" w:line="240" w:lineRule="auto"/>
        <w:ind w:left="6663"/>
        <w:rPr>
          <w:rFonts w:ascii="Times New Roman" w:hAnsi="Times New Roman"/>
          <w:sz w:val="24"/>
          <w:szCs w:val="24"/>
        </w:rPr>
      </w:pPr>
      <w:r>
        <w:rPr>
          <w:rFonts w:ascii="Times New Roman" w:hAnsi="Times New Roman"/>
          <w:sz w:val="24"/>
          <w:szCs w:val="24"/>
        </w:rPr>
        <w:t xml:space="preserve">постановлением </w:t>
      </w:r>
    </w:p>
    <w:p w:rsidR="00F84F9D" w:rsidRDefault="00F84F9D" w:rsidP="00F84F9D">
      <w:pPr>
        <w:spacing w:after="0" w:line="240" w:lineRule="auto"/>
        <w:ind w:left="6663"/>
        <w:rPr>
          <w:rFonts w:ascii="Times New Roman" w:hAnsi="Times New Roman"/>
          <w:sz w:val="24"/>
          <w:szCs w:val="24"/>
        </w:rPr>
      </w:pPr>
      <w:r>
        <w:rPr>
          <w:rFonts w:ascii="Times New Roman" w:hAnsi="Times New Roman"/>
          <w:sz w:val="24"/>
          <w:szCs w:val="24"/>
        </w:rPr>
        <w:t>администрации Таловского</w:t>
      </w:r>
    </w:p>
    <w:p w:rsidR="00F84F9D" w:rsidRDefault="00F84F9D" w:rsidP="00F84F9D">
      <w:pPr>
        <w:spacing w:after="0" w:line="240" w:lineRule="auto"/>
        <w:ind w:left="6663"/>
        <w:rPr>
          <w:rFonts w:ascii="Times New Roman" w:hAnsi="Times New Roman"/>
          <w:sz w:val="24"/>
          <w:szCs w:val="24"/>
        </w:rPr>
      </w:pPr>
      <w:r>
        <w:rPr>
          <w:rFonts w:ascii="Times New Roman" w:hAnsi="Times New Roman"/>
          <w:sz w:val="24"/>
          <w:szCs w:val="24"/>
        </w:rPr>
        <w:t>сельского поселения</w:t>
      </w:r>
    </w:p>
    <w:p w:rsidR="00F84F9D" w:rsidRDefault="00F84F9D" w:rsidP="00F84F9D">
      <w:pPr>
        <w:spacing w:after="0" w:line="240" w:lineRule="auto"/>
        <w:ind w:left="6663"/>
        <w:rPr>
          <w:rFonts w:ascii="Times New Roman" w:hAnsi="Times New Roman"/>
          <w:sz w:val="24"/>
          <w:szCs w:val="24"/>
        </w:rPr>
      </w:pPr>
      <w:r>
        <w:rPr>
          <w:rFonts w:ascii="Times New Roman" w:hAnsi="Times New Roman"/>
          <w:sz w:val="24"/>
          <w:szCs w:val="24"/>
        </w:rPr>
        <w:t>от</w:t>
      </w:r>
    </w:p>
    <w:p w:rsidR="00F84F9D" w:rsidRDefault="00F84F9D" w:rsidP="00F84F9D">
      <w:pPr>
        <w:autoSpaceDE w:val="0"/>
        <w:spacing w:after="0"/>
        <w:jc w:val="right"/>
        <w:rPr>
          <w:rFonts w:ascii="Times New Roman" w:hAnsi="Times New Roman"/>
          <w:sz w:val="24"/>
          <w:szCs w:val="24"/>
        </w:rPr>
      </w:pPr>
    </w:p>
    <w:p w:rsidR="00F84F9D" w:rsidRDefault="00F84F9D" w:rsidP="00F84F9D">
      <w:pPr>
        <w:jc w:val="center"/>
        <w:rPr>
          <w:rFonts w:ascii="Times New Roman" w:hAnsi="Times New Roman"/>
          <w:b/>
          <w:sz w:val="24"/>
          <w:szCs w:val="24"/>
        </w:rPr>
      </w:pPr>
      <w:r>
        <w:rPr>
          <w:rFonts w:ascii="Times New Roman" w:hAnsi="Times New Roman"/>
          <w:b/>
          <w:sz w:val="24"/>
          <w:szCs w:val="24"/>
        </w:rPr>
        <w:t xml:space="preserve">Административный регламент </w:t>
      </w:r>
    </w:p>
    <w:p w:rsidR="00F84F9D" w:rsidRDefault="00F84F9D" w:rsidP="00F84F9D">
      <w:pPr>
        <w:jc w:val="center"/>
        <w:rPr>
          <w:rFonts w:ascii="Times New Roman" w:hAnsi="Times New Roman"/>
          <w:b/>
          <w:sz w:val="24"/>
          <w:szCs w:val="24"/>
        </w:rPr>
      </w:pPr>
      <w:r>
        <w:rPr>
          <w:rFonts w:ascii="Times New Roman" w:hAnsi="Times New Roman"/>
          <w:b/>
          <w:sz w:val="24"/>
          <w:szCs w:val="24"/>
        </w:rPr>
        <w:t xml:space="preserve">предоставления муниципальной услуги </w:t>
      </w:r>
      <w:r>
        <w:rPr>
          <w:rFonts w:ascii="Times New Roman" w:hAnsi="Times New Roman"/>
          <w:b/>
          <w:bCs/>
          <w:sz w:val="24"/>
          <w:szCs w:val="24"/>
        </w:rPr>
        <w:t>«</w:t>
      </w:r>
      <w:r>
        <w:rPr>
          <w:rFonts w:ascii="Times New Roman" w:hAnsi="Times New Roman"/>
          <w:b/>
          <w:sz w:val="24"/>
          <w:szCs w:val="24"/>
        </w:rPr>
        <w:t>Предоставление земельного участка, без проведения торгов</w:t>
      </w:r>
      <w:r>
        <w:rPr>
          <w:rFonts w:ascii="Times New Roman" w:hAnsi="Times New Roman"/>
          <w:b/>
          <w:bCs/>
          <w:sz w:val="24"/>
          <w:szCs w:val="24"/>
        </w:rPr>
        <w:t>»</w:t>
      </w:r>
    </w:p>
    <w:p w:rsidR="00F84F9D" w:rsidRDefault="00F84F9D" w:rsidP="00F84F9D">
      <w:pPr>
        <w:pStyle w:val="ConsPlusNormal"/>
        <w:jc w:val="center"/>
        <w:rPr>
          <w:rFonts w:ascii="Times New Roman" w:hAnsi="Times New Roman" w:cs="Times New Roman"/>
          <w:b/>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b/>
          <w:sz w:val="24"/>
          <w:szCs w:val="24"/>
        </w:rPr>
        <w:t>I. Общие положения</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Административный регламент по предоставлению муниципальной услуги «Предоставление земельного участка, без проведения торгов» (далее - Административный регламент), разработан в соответствии с Федеральным законом от 27 июля 2010 года N 210-ФЗ "Об организации предоставления государственных и муниципальных услуг" (далее - Федеральный закон N 210-ФЗ), в целях повышения качества предоставления муниципальной услуги и устанавливает порядок и стандарт предоставления муниципальной услуги.</w:t>
      </w:r>
      <w:proofErr w:type="gramEnd"/>
    </w:p>
    <w:p w:rsidR="00F84F9D" w:rsidRDefault="00F84F9D" w:rsidP="00F84F9D">
      <w:pPr>
        <w:pStyle w:val="ConsPlusNormal"/>
        <w:rPr>
          <w:rFonts w:ascii="Times New Roman" w:hAnsi="Times New Roman" w:cs="Times New Roman"/>
          <w:sz w:val="22"/>
          <w:szCs w:val="24"/>
        </w:rPr>
      </w:pPr>
      <w:r>
        <w:rPr>
          <w:rFonts w:ascii="Times New Roman" w:hAnsi="Times New Roman" w:cs="Times New Roman"/>
          <w:bCs/>
          <w:sz w:val="24"/>
          <w:szCs w:val="28"/>
        </w:rPr>
        <w:t xml:space="preserve">                    </w:t>
      </w:r>
      <w:r w:rsidRPr="00F84F9D">
        <w:rPr>
          <w:rFonts w:ascii="Times New Roman" w:hAnsi="Times New Roman" w:cs="Times New Roman"/>
          <w:bCs/>
          <w:sz w:val="24"/>
          <w:szCs w:val="28"/>
        </w:rPr>
        <w:t xml:space="preserve">Настоящий Административный регламент регулирует взаимоотношения участников земельных правоотношений по предоставлению земельных участков в собственность за плату, аренду и безвозмездное пользование и разработан в отношении земельных участков, находящихся в собственности муниципального образования Таловского сельского поселения расположенных на  территории </w:t>
      </w:r>
      <w:proofErr w:type="gramStart"/>
      <w:r w:rsidRPr="00F84F9D">
        <w:rPr>
          <w:rFonts w:ascii="Times New Roman" w:hAnsi="Times New Roman" w:cs="Times New Roman"/>
          <w:bCs/>
          <w:sz w:val="24"/>
          <w:szCs w:val="28"/>
        </w:rPr>
        <w:t>поселения</w:t>
      </w:r>
      <w:proofErr w:type="gramEnd"/>
      <w:r w:rsidRPr="00F84F9D">
        <w:rPr>
          <w:rFonts w:ascii="Times New Roman" w:hAnsi="Times New Roman" w:cs="Times New Roman"/>
          <w:bCs/>
          <w:sz w:val="24"/>
          <w:szCs w:val="28"/>
        </w:rPr>
        <w:t xml:space="preserve"> на межселенной территории муниципального образования Еланского муниципального района</w:t>
      </w:r>
      <w:r w:rsidRPr="00F84F9D">
        <w:rPr>
          <w:rFonts w:ascii="Times New Roman" w:hAnsi="Times New Roman" w:cs="Times New Roman"/>
          <w:sz w:val="22"/>
          <w:szCs w:val="24"/>
        </w:rPr>
        <w:t xml:space="preserve"> </w:t>
      </w:r>
    </w:p>
    <w:p w:rsidR="00F84F9D" w:rsidRPr="00F84F9D" w:rsidRDefault="00F84F9D" w:rsidP="00F84F9D">
      <w:pPr>
        <w:pStyle w:val="ConsPlusNormal"/>
        <w:rPr>
          <w:rFonts w:ascii="Times New Roman" w:hAnsi="Times New Roman" w:cs="Times New Roman"/>
          <w:sz w:val="22"/>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Круг заявителей</w:t>
      </w:r>
    </w:p>
    <w:p w:rsidR="00F84F9D" w:rsidRDefault="00F84F9D" w:rsidP="00F84F9D">
      <w:pPr>
        <w:widowControl w:val="0"/>
        <w:autoSpaceDE w:val="0"/>
        <w:spacing w:line="240" w:lineRule="auto"/>
        <w:ind w:firstLine="709"/>
        <w:jc w:val="center"/>
        <w:rPr>
          <w:rFonts w:ascii="Times New Roman" w:hAnsi="Times New Roman"/>
          <w:sz w:val="24"/>
          <w:szCs w:val="24"/>
        </w:rPr>
      </w:pPr>
    </w:p>
    <w:p w:rsidR="00F84F9D" w:rsidRDefault="00F84F9D" w:rsidP="00F84F9D">
      <w:pPr>
        <w:widowControl w:val="0"/>
        <w:autoSpaceDE w:val="0"/>
        <w:spacing w:line="240" w:lineRule="auto"/>
        <w:ind w:firstLine="709"/>
        <w:rPr>
          <w:rFonts w:ascii="Times New Roman" w:hAnsi="Times New Roman"/>
          <w:sz w:val="24"/>
          <w:szCs w:val="24"/>
        </w:rPr>
      </w:pPr>
      <w:r>
        <w:rPr>
          <w:rFonts w:ascii="Times New Roman" w:hAnsi="Times New Roman"/>
          <w:sz w:val="24"/>
          <w:szCs w:val="24"/>
        </w:rPr>
        <w:t xml:space="preserve">1.2. Заявителями на предоставление муниципальной услуги являются физические и юридические лица либо их уполномоченные представители (далее - заявители). </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информирования о предоставлении муниципальной услуги</w:t>
      </w:r>
    </w:p>
    <w:p w:rsidR="00F84F9D" w:rsidRDefault="00F84F9D" w:rsidP="00F84F9D">
      <w:pPr>
        <w:pStyle w:val="ConsPlusNormal"/>
        <w:jc w:val="both"/>
        <w:rPr>
          <w:rFonts w:ascii="Times New Roman" w:hAnsi="Times New Roman" w:cs="Times New Roman"/>
          <w:sz w:val="24"/>
          <w:szCs w:val="24"/>
        </w:rPr>
      </w:pPr>
    </w:p>
    <w:p w:rsidR="00F84F9D" w:rsidRPr="002C1BDB" w:rsidRDefault="00F84F9D" w:rsidP="00F84F9D">
      <w:pPr>
        <w:widowControl w:val="0"/>
        <w:tabs>
          <w:tab w:val="left" w:pos="709"/>
        </w:tabs>
        <w:autoSpaceDE w:val="0"/>
        <w:spacing w:line="240" w:lineRule="auto"/>
        <w:ind w:firstLine="709"/>
        <w:rPr>
          <w:rFonts w:ascii="Times New Roman" w:hAnsi="Times New Roman"/>
          <w:sz w:val="24"/>
          <w:szCs w:val="24"/>
        </w:rPr>
      </w:pPr>
      <w:bookmarkStart w:id="1" w:name="Par59"/>
      <w:bookmarkEnd w:id="1"/>
      <w:r w:rsidRPr="002C1BDB">
        <w:rPr>
          <w:rFonts w:ascii="Times New Roman" w:hAnsi="Times New Roman"/>
          <w:sz w:val="24"/>
          <w:szCs w:val="24"/>
        </w:rPr>
        <w:t xml:space="preserve">1.3. Администрация расположена по адресу: </w:t>
      </w:r>
      <w:r w:rsidRPr="002C1BDB">
        <w:rPr>
          <w:rFonts w:ascii="Times New Roman" w:hAnsi="Times New Roman"/>
          <w:sz w:val="24"/>
          <w:szCs w:val="24"/>
          <w:shd w:val="clear" w:color="auto" w:fill="FFFF00"/>
        </w:rPr>
        <w:t>Волгоградская область, Еланский район, Таловское сельское поселение, ул</w:t>
      </w:r>
      <w:proofErr w:type="gramStart"/>
      <w:r w:rsidRPr="002C1BDB">
        <w:rPr>
          <w:rFonts w:ascii="Times New Roman" w:hAnsi="Times New Roman"/>
          <w:sz w:val="24"/>
          <w:szCs w:val="24"/>
          <w:shd w:val="clear" w:color="auto" w:fill="FFFF00"/>
        </w:rPr>
        <w:t>.Ц</w:t>
      </w:r>
      <w:proofErr w:type="gramEnd"/>
      <w:r w:rsidRPr="002C1BDB">
        <w:rPr>
          <w:rFonts w:ascii="Times New Roman" w:hAnsi="Times New Roman"/>
          <w:sz w:val="24"/>
          <w:szCs w:val="24"/>
          <w:shd w:val="clear" w:color="auto" w:fill="FFFF00"/>
        </w:rPr>
        <w:t>ентральная, д.11</w:t>
      </w:r>
      <w:r w:rsidRPr="002C1BDB">
        <w:rPr>
          <w:rFonts w:ascii="Times New Roman" w:hAnsi="Times New Roman"/>
          <w:sz w:val="24"/>
          <w:szCs w:val="24"/>
        </w:rPr>
        <w:t xml:space="preserve">, адрес электронной почты:- </w:t>
      </w:r>
      <w:proofErr w:type="spellStart"/>
      <w:r w:rsidRPr="002C1BDB">
        <w:rPr>
          <w:rFonts w:ascii="Times New Roman" w:hAnsi="Times New Roman"/>
          <w:sz w:val="24"/>
          <w:szCs w:val="24"/>
          <w:lang w:val="en-US"/>
        </w:rPr>
        <w:t>talovskoe</w:t>
      </w:r>
      <w:proofErr w:type="spellEnd"/>
      <w:r w:rsidRPr="002C1BDB">
        <w:rPr>
          <w:rFonts w:ascii="Times New Roman" w:hAnsi="Times New Roman"/>
          <w:sz w:val="24"/>
          <w:szCs w:val="24"/>
        </w:rPr>
        <w:t>@</w:t>
      </w:r>
      <w:proofErr w:type="spellStart"/>
      <w:r w:rsidRPr="002C1BDB">
        <w:rPr>
          <w:rFonts w:ascii="Times New Roman" w:hAnsi="Times New Roman"/>
          <w:sz w:val="24"/>
          <w:szCs w:val="24"/>
          <w:lang w:val="en-US"/>
        </w:rPr>
        <w:t>yandex</w:t>
      </w:r>
      <w:proofErr w:type="spellEnd"/>
      <w:r w:rsidRPr="002C1BDB">
        <w:rPr>
          <w:rFonts w:ascii="Times New Roman" w:hAnsi="Times New Roman"/>
          <w:sz w:val="24"/>
          <w:szCs w:val="24"/>
        </w:rPr>
        <w:t>.</w:t>
      </w:r>
      <w:proofErr w:type="spellStart"/>
      <w:r w:rsidRPr="002C1BDB">
        <w:rPr>
          <w:rFonts w:ascii="Times New Roman" w:hAnsi="Times New Roman"/>
          <w:sz w:val="24"/>
          <w:szCs w:val="24"/>
          <w:lang w:val="en-US"/>
        </w:rPr>
        <w:t>ru</w:t>
      </w:r>
      <w:proofErr w:type="spellEnd"/>
      <w:r w:rsidRPr="002C1BDB">
        <w:rPr>
          <w:shd w:val="clear" w:color="auto" w:fill="FFFF00"/>
        </w:rPr>
        <w:t>.</w:t>
      </w:r>
    </w:p>
    <w:p w:rsidR="00F84F9D" w:rsidRDefault="00F84F9D" w:rsidP="00F84F9D">
      <w:pPr>
        <w:widowControl w:val="0"/>
        <w:tabs>
          <w:tab w:val="left" w:pos="709"/>
        </w:tabs>
        <w:autoSpaceDE w:val="0"/>
        <w:spacing w:line="240" w:lineRule="auto"/>
        <w:ind w:firstLine="709"/>
        <w:rPr>
          <w:rFonts w:ascii="Times New Roman" w:hAnsi="Times New Roman"/>
          <w:sz w:val="24"/>
          <w:szCs w:val="24"/>
        </w:rPr>
      </w:pPr>
      <w:r w:rsidRPr="002C1BDB">
        <w:rPr>
          <w:rFonts w:ascii="Times New Roman" w:hAnsi="Times New Roman"/>
          <w:sz w:val="24"/>
          <w:szCs w:val="24"/>
        </w:rPr>
        <w:t xml:space="preserve">Телефон: </w:t>
      </w:r>
      <w:r w:rsidRPr="00F84F9D">
        <w:rPr>
          <w:rFonts w:ascii="Times New Roman" w:hAnsi="Times New Roman"/>
          <w:sz w:val="24"/>
          <w:szCs w:val="24"/>
          <w:shd w:val="clear" w:color="auto" w:fill="FFFF00"/>
        </w:rPr>
        <w:t>- (884452)6-84-32</w:t>
      </w:r>
      <w:r w:rsidRPr="002C1BDB">
        <w:rPr>
          <w:rFonts w:ascii="Times New Roman" w:hAnsi="Times New Roman"/>
          <w:sz w:val="24"/>
          <w:szCs w:val="24"/>
          <w:shd w:val="clear" w:color="auto" w:fill="FFFF00"/>
        </w:rPr>
        <w:t>.</w:t>
      </w:r>
    </w:p>
    <w:p w:rsidR="00F84F9D" w:rsidRDefault="00F84F9D" w:rsidP="00F84F9D">
      <w:pPr>
        <w:widowControl w:val="0"/>
        <w:tabs>
          <w:tab w:val="left" w:pos="709"/>
        </w:tabs>
        <w:autoSpaceDE w:val="0"/>
        <w:spacing w:line="240" w:lineRule="auto"/>
        <w:ind w:firstLine="709"/>
        <w:rPr>
          <w:rFonts w:ascii="Times New Roman" w:hAnsi="Times New Roman"/>
          <w:sz w:val="24"/>
          <w:szCs w:val="24"/>
          <w:shd w:val="clear" w:color="auto" w:fill="FFFF00"/>
        </w:rPr>
      </w:pPr>
      <w:r>
        <w:rPr>
          <w:rFonts w:ascii="Times New Roman" w:hAnsi="Times New Roman"/>
          <w:sz w:val="24"/>
          <w:szCs w:val="24"/>
        </w:rPr>
        <w:t>Муниципальная услуга предоставляется непосредственно специалистами Администрации ответственными за предоставление услуги.</w:t>
      </w:r>
    </w:p>
    <w:p w:rsidR="00F84F9D" w:rsidRDefault="00F84F9D" w:rsidP="00F84F9D">
      <w:pPr>
        <w:widowControl w:val="0"/>
        <w:tabs>
          <w:tab w:val="left" w:pos="709"/>
        </w:tabs>
        <w:autoSpaceDE w:val="0"/>
        <w:spacing w:line="240" w:lineRule="auto"/>
        <w:ind w:firstLine="709"/>
        <w:rPr>
          <w:rFonts w:ascii="Times New Roman" w:hAnsi="Times New Roman"/>
          <w:sz w:val="24"/>
          <w:szCs w:val="24"/>
          <w:shd w:val="clear" w:color="auto" w:fill="FFFF00"/>
        </w:rPr>
      </w:pPr>
      <w:r>
        <w:rPr>
          <w:rFonts w:ascii="Times New Roman" w:hAnsi="Times New Roman"/>
          <w:sz w:val="24"/>
          <w:szCs w:val="24"/>
          <w:shd w:val="clear" w:color="auto" w:fill="FFFF00"/>
        </w:rPr>
        <w:t>График приема посетителей:</w:t>
      </w:r>
    </w:p>
    <w:p w:rsidR="00F84F9D" w:rsidRDefault="00F84F9D" w:rsidP="00F84F9D">
      <w:pPr>
        <w:widowControl w:val="0"/>
        <w:tabs>
          <w:tab w:val="left" w:pos="284"/>
          <w:tab w:val="left" w:pos="709"/>
        </w:tabs>
        <w:autoSpaceDE w:val="0"/>
        <w:spacing w:line="240" w:lineRule="auto"/>
        <w:ind w:firstLine="709"/>
        <w:rPr>
          <w:rFonts w:ascii="Times New Roman" w:hAnsi="Times New Roman"/>
          <w:sz w:val="24"/>
          <w:szCs w:val="24"/>
          <w:shd w:val="clear" w:color="auto" w:fill="FFFF00"/>
        </w:rPr>
      </w:pPr>
      <w:r>
        <w:rPr>
          <w:rFonts w:ascii="Times New Roman" w:hAnsi="Times New Roman"/>
          <w:sz w:val="24"/>
          <w:szCs w:val="24"/>
          <w:shd w:val="clear" w:color="auto" w:fill="FFFF00"/>
        </w:rPr>
        <w:t>-</w:t>
      </w:r>
      <w:r>
        <w:rPr>
          <w:rFonts w:ascii="Times New Roman" w:hAnsi="Times New Roman"/>
          <w:sz w:val="24"/>
          <w:szCs w:val="24"/>
          <w:shd w:val="clear" w:color="auto" w:fill="FFFF00"/>
        </w:rPr>
        <w:tab/>
        <w:t>понедельник-пятница – с 08-00 ч. до 16-00 ч. Обед с 12-00 ч. до 13-00 ч.</w:t>
      </w:r>
    </w:p>
    <w:p w:rsidR="00F84F9D" w:rsidRDefault="00F84F9D" w:rsidP="00F84F9D">
      <w:pPr>
        <w:widowControl w:val="0"/>
        <w:tabs>
          <w:tab w:val="left" w:pos="284"/>
          <w:tab w:val="left" w:pos="709"/>
        </w:tabs>
        <w:autoSpaceDE w:val="0"/>
        <w:spacing w:line="240" w:lineRule="auto"/>
        <w:ind w:firstLine="709"/>
        <w:rPr>
          <w:rFonts w:ascii="Times New Roman" w:hAnsi="Times New Roman"/>
          <w:sz w:val="24"/>
          <w:szCs w:val="24"/>
        </w:rPr>
      </w:pPr>
      <w:r>
        <w:rPr>
          <w:rFonts w:ascii="Times New Roman" w:hAnsi="Times New Roman"/>
          <w:sz w:val="24"/>
          <w:szCs w:val="24"/>
          <w:shd w:val="clear" w:color="auto" w:fill="FFFF00"/>
        </w:rPr>
        <w:t>-</w:t>
      </w:r>
      <w:r>
        <w:rPr>
          <w:rFonts w:ascii="Times New Roman" w:hAnsi="Times New Roman"/>
          <w:sz w:val="24"/>
          <w:szCs w:val="24"/>
          <w:shd w:val="clear" w:color="auto" w:fill="FFFF00"/>
        </w:rPr>
        <w:tab/>
        <w:t>Выходные дни – суббота, воскресенье</w:t>
      </w:r>
      <w:r>
        <w:rPr>
          <w:rFonts w:ascii="Times New Roman" w:hAnsi="Times New Roman"/>
          <w:sz w:val="24"/>
          <w:szCs w:val="24"/>
        </w:rPr>
        <w:t xml:space="preserve">. </w:t>
      </w:r>
    </w:p>
    <w:p w:rsidR="00F84F9D" w:rsidRDefault="00F84F9D" w:rsidP="00F84F9D">
      <w:pPr>
        <w:widowControl w:val="0"/>
        <w:autoSpaceDE w:val="0"/>
        <w:spacing w:line="240" w:lineRule="auto"/>
        <w:ind w:firstLine="709"/>
        <w:rPr>
          <w:rFonts w:ascii="Times New Roman" w:hAnsi="Times New Roman"/>
          <w:sz w:val="24"/>
          <w:szCs w:val="24"/>
        </w:rPr>
      </w:pPr>
      <w:r>
        <w:rPr>
          <w:rFonts w:ascii="Times New Roman" w:hAnsi="Times New Roman"/>
          <w:sz w:val="24"/>
          <w:szCs w:val="24"/>
        </w:rPr>
        <w:lastRenderedPageBreak/>
        <w:t>В день, предшествующий нерабочему праздничному дню, установленному статьей 112 Трудового кодекса Российской Федерации, график работы изменяется продолжительность рабочего дня, уменьшается на один час;</w:t>
      </w:r>
    </w:p>
    <w:p w:rsidR="00F84F9D" w:rsidRDefault="00F84F9D" w:rsidP="00F84F9D">
      <w:pPr>
        <w:widowControl w:val="0"/>
        <w:autoSpaceDE w:val="0"/>
        <w:spacing w:line="240" w:lineRule="auto"/>
        <w:ind w:firstLine="709"/>
        <w:rPr>
          <w:rFonts w:ascii="Times New Roman" w:hAnsi="Times New Roman"/>
          <w:sz w:val="24"/>
          <w:szCs w:val="24"/>
        </w:rPr>
      </w:pPr>
      <w:r>
        <w:rPr>
          <w:rFonts w:ascii="Times New Roman" w:hAnsi="Times New Roman"/>
          <w:sz w:val="24"/>
          <w:szCs w:val="24"/>
        </w:rPr>
        <w:t>Информация о муниципальной услуге, процедуре ее предоставления представляется:</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xml:space="preserve"> - непосредственно специалистами Администрации, ответственными за предоставление муниципальной услуги «Предварительное согласование предоставления земельного участка»;</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xml:space="preserve"> - с использованием средств телефонной связи и электронного информирования на сайте </w:t>
      </w:r>
      <w:proofErr w:type="spellStart"/>
      <w:r>
        <w:rPr>
          <w:rFonts w:ascii="Times New Roman" w:hAnsi="Times New Roman"/>
          <w:lang w:val="en-US"/>
        </w:rPr>
        <w:t>talovskoe</w:t>
      </w:r>
      <w:proofErr w:type="spellEnd"/>
      <w:r w:rsidRPr="00D6764E">
        <w:rPr>
          <w:rFonts w:ascii="Times New Roman" w:hAnsi="Times New Roman"/>
        </w:rPr>
        <w:t>-</w:t>
      </w:r>
      <w:r>
        <w:rPr>
          <w:rFonts w:ascii="Times New Roman" w:hAnsi="Times New Roman"/>
          <w:lang w:val="en-US"/>
        </w:rPr>
        <w:t>sp</w:t>
      </w:r>
      <w:r w:rsidRPr="00D6764E">
        <w:rPr>
          <w:rFonts w:ascii="Times New Roman" w:hAnsi="Times New Roman"/>
        </w:rPr>
        <w:t>.</w:t>
      </w:r>
      <w:proofErr w:type="spellStart"/>
      <w:r>
        <w:rPr>
          <w:rFonts w:ascii="Times New Roman" w:hAnsi="Times New Roman"/>
          <w:lang w:val="en-US"/>
        </w:rPr>
        <w:t>ru</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xml:space="preserve"> - посредством размещения в информационно-телекоммуникационных сетях общего пользования (в том числе в сети Интернет) на государственной информационной системе Региональный портал государственных и муниципальных услуг (функций) Волгоградской области» (http://gosuslugi.volganet.ru/), публикаций в средствах массовой информации, издания информационных материалов (брошюр, буклетов), на стендах в помещении Администрации; </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xml:space="preserve"> -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в устной форме лично или по телефону к специалистам Администрации, участвующим в предоставлении муниципальной услуги;</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xml:space="preserve">- в письменной форме лично или почтой в адрес Администрации; </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ab/>
        <w:t>- в письменной форме по адресу электронной почты Администрации:</w:t>
      </w:r>
      <w:r w:rsidRPr="00D6764E">
        <w:rPr>
          <w:rFonts w:ascii="Times New Roman" w:hAnsi="Times New Roman"/>
          <w:sz w:val="24"/>
          <w:szCs w:val="24"/>
        </w:rPr>
        <w:t xml:space="preserve"> - </w:t>
      </w:r>
      <w:proofErr w:type="spellStart"/>
      <w:r>
        <w:rPr>
          <w:rFonts w:ascii="Times New Roman" w:hAnsi="Times New Roman"/>
          <w:sz w:val="24"/>
          <w:szCs w:val="24"/>
          <w:lang w:val="en-US"/>
        </w:rPr>
        <w:t>talovskoe</w:t>
      </w:r>
      <w:proofErr w:type="spellEnd"/>
      <w:r w:rsidRPr="00D6764E">
        <w:rPr>
          <w:rFonts w:ascii="Times New Roman" w:hAnsi="Times New Roman"/>
          <w:sz w:val="24"/>
          <w:szCs w:val="24"/>
        </w:rPr>
        <w:t>@</w:t>
      </w:r>
      <w:proofErr w:type="spellStart"/>
      <w:r>
        <w:rPr>
          <w:rFonts w:ascii="Times New Roman" w:hAnsi="Times New Roman"/>
          <w:sz w:val="24"/>
          <w:szCs w:val="24"/>
          <w:lang w:val="en-US"/>
        </w:rPr>
        <w:t>yandex</w:t>
      </w:r>
      <w:proofErr w:type="spellEnd"/>
      <w:r w:rsidRPr="00D6764E">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 xml:space="preserve"> </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 xml:space="preserve">         Информирование заявителей проводится в двух формах: устное и письменное.</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 xml:space="preserve">         При ответах на телефонные звонки и обращения заявителей лично в приемные часы специалисты Администрации,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 xml:space="preserve">          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 xml:space="preserve">          Устное информирование обратившегося лица осуществляется не более 15 минут.</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 xml:space="preserve">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F84F9D" w:rsidRDefault="00F84F9D" w:rsidP="00F84F9D">
      <w:pPr>
        <w:widowControl w:val="0"/>
        <w:autoSpaceDE w:val="0"/>
        <w:spacing w:line="240" w:lineRule="auto"/>
        <w:rPr>
          <w:rFonts w:ascii="Times New Roman" w:hAnsi="Times New Roman"/>
          <w:sz w:val="24"/>
          <w:szCs w:val="24"/>
        </w:rPr>
      </w:pPr>
      <w:r>
        <w:rPr>
          <w:rFonts w:ascii="Times New Roman" w:hAnsi="Times New Roman"/>
          <w:sz w:val="24"/>
          <w:szCs w:val="24"/>
        </w:rPr>
        <w:t xml:space="preserve">          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w:t>
      </w:r>
      <w:r>
        <w:rPr>
          <w:rFonts w:ascii="Times New Roman" w:hAnsi="Times New Roman"/>
          <w:sz w:val="24"/>
          <w:szCs w:val="24"/>
        </w:rPr>
        <w:lastRenderedPageBreak/>
        <w:t>письменной информации по вопросам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Ответ на обращение дается в течение 30 дней со дня регистрации письменного обращения в Администрацию.</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Специалисты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Ответ на обращение, содержащий фамилию и номер телефона исполнителя, подписывается Главой администрации либо уполномоченным им должностным лицом и направляется в форме электронного документа по адресу электронной почты или в письменной форме по почтовому адресу, указанному в обращении.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случае если в обращении о предоставлении письменной информации не указаны фамилия заинтересованного лица, направившего обращение, или почтовый адрес, по которому должен быть направлен ответ, ответ на обращение не дается.</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b/>
          <w:sz w:val="24"/>
          <w:szCs w:val="24"/>
        </w:rPr>
      </w:pPr>
      <w:r>
        <w:rPr>
          <w:rFonts w:ascii="Times New Roman" w:hAnsi="Times New Roman" w:cs="Times New Roman"/>
          <w:b/>
          <w:sz w:val="24"/>
          <w:szCs w:val="24"/>
        </w:rPr>
        <w:t>II. Стандарт предоставления муниципальной услуги</w:t>
      </w:r>
    </w:p>
    <w:p w:rsidR="00F84F9D" w:rsidRDefault="00F84F9D" w:rsidP="00F84F9D">
      <w:pPr>
        <w:pStyle w:val="ConsPlusNormal"/>
        <w:jc w:val="center"/>
        <w:rPr>
          <w:rFonts w:ascii="Times New Roman" w:hAnsi="Times New Roman" w:cs="Times New Roman"/>
          <w:b/>
          <w:sz w:val="24"/>
          <w:szCs w:val="24"/>
        </w:rPr>
      </w:pPr>
    </w:p>
    <w:p w:rsidR="00F84F9D" w:rsidRDefault="00F84F9D" w:rsidP="00F84F9D">
      <w:pPr>
        <w:spacing w:line="240" w:lineRule="auto"/>
        <w:rPr>
          <w:rFonts w:ascii="Times New Roman" w:hAnsi="Times New Roman"/>
          <w:sz w:val="24"/>
          <w:szCs w:val="24"/>
        </w:rPr>
      </w:pPr>
      <w:r>
        <w:rPr>
          <w:rFonts w:ascii="Times New Roman" w:hAnsi="Times New Roman"/>
          <w:sz w:val="24"/>
          <w:szCs w:val="24"/>
        </w:rPr>
        <w:tab/>
        <w:t>2.1. Наименование муниципальной услуги: "Предоставление земельных участков без проведения торгов".</w:t>
      </w:r>
    </w:p>
    <w:p w:rsidR="00F84F9D" w:rsidRDefault="00F84F9D" w:rsidP="00F84F9D">
      <w:pPr>
        <w:pStyle w:val="ConsPlusNonformat"/>
        <w:jc w:val="both"/>
        <w:rPr>
          <w:rFonts w:ascii="Times New Roman" w:hAnsi="Times New Roman" w:cs="Times New Roman"/>
          <w:sz w:val="24"/>
          <w:szCs w:val="24"/>
        </w:rPr>
      </w:pPr>
      <w:r>
        <w:rPr>
          <w:rFonts w:ascii="Times New Roman" w:hAnsi="Times New Roman" w:cs="Times New Roman"/>
          <w:sz w:val="24"/>
          <w:szCs w:val="24"/>
        </w:rPr>
        <w:tab/>
        <w:t>2.2. Наименование исполнителя муниципальной услуги, предоставляющего муниципальную услугу – Администрация Таловского сельского поселения Еланского муниципального района Волгоградской области (далее – Администрация).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Специалисты исполнителя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правовым актом Администрации.</w:t>
      </w:r>
      <w:proofErr w:type="gramEnd"/>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sz w:val="24"/>
          <w:szCs w:val="24"/>
        </w:rPr>
      </w:pPr>
      <w:r>
        <w:rPr>
          <w:rFonts w:ascii="Times New Roman" w:hAnsi="Times New Roman"/>
          <w:sz w:val="24"/>
          <w:szCs w:val="24"/>
        </w:rPr>
        <w:t>Результат предоставления муниципальной услуги</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2.3. Результатом предоставления муниципальной услуги является:</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 проект договора купли-продажи земельного участка, проект договора аренды земельного участка, проект договора безвозмездного пользования земельным участком;</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 решение об отказе в предоставлении земельного участка.</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sz w:val="24"/>
          <w:szCs w:val="24"/>
        </w:rPr>
      </w:pPr>
      <w:r>
        <w:rPr>
          <w:rFonts w:ascii="Times New Roman" w:hAnsi="Times New Roman"/>
          <w:sz w:val="24"/>
          <w:szCs w:val="24"/>
        </w:rPr>
        <w:t>Сроки предоставления муниципальной услуги</w:t>
      </w:r>
    </w:p>
    <w:p w:rsidR="00F84F9D" w:rsidRDefault="00F84F9D" w:rsidP="00F84F9D">
      <w:pPr>
        <w:widowControl w:val="0"/>
        <w:spacing w:line="240" w:lineRule="auto"/>
        <w:rPr>
          <w:rFonts w:ascii="Times New Roman" w:hAnsi="Times New Roman"/>
          <w:sz w:val="24"/>
          <w:szCs w:val="24"/>
        </w:rPr>
      </w:pPr>
    </w:p>
    <w:p w:rsidR="00F84F9D" w:rsidRDefault="00F84F9D" w:rsidP="00F84F9D">
      <w:pPr>
        <w:spacing w:line="240" w:lineRule="auto"/>
        <w:rPr>
          <w:rFonts w:ascii="Times New Roman" w:hAnsi="Times New Roman"/>
          <w:sz w:val="24"/>
          <w:szCs w:val="24"/>
        </w:rPr>
      </w:pPr>
      <w:r>
        <w:rPr>
          <w:rFonts w:ascii="Times New Roman" w:hAnsi="Times New Roman"/>
          <w:sz w:val="24"/>
          <w:szCs w:val="24"/>
        </w:rPr>
        <w:tab/>
        <w:t>2.4. Предоставление земельных участков в собственность за плату, аренду и безвозмездное пользование без проведения торгов осуществляется в срок, не более чем тридцать дней со дня регистрации обращения заявителя.</w:t>
      </w:r>
    </w:p>
    <w:p w:rsidR="00F84F9D" w:rsidRDefault="00F84F9D" w:rsidP="00F84F9D">
      <w:pPr>
        <w:pStyle w:val="ConsPlusNormal"/>
        <w:jc w:val="center"/>
        <w:rPr>
          <w:rFonts w:ascii="Times New Roman" w:hAnsi="Times New Roman" w:cs="Times New Roman"/>
          <w:sz w:val="24"/>
          <w:szCs w:val="24"/>
        </w:rPr>
      </w:pPr>
      <w:bookmarkStart w:id="2" w:name="Par100"/>
      <w:bookmarkEnd w:id="2"/>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Правовые основания для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ind w:left="30" w:firstLine="540"/>
        <w:jc w:val="both"/>
        <w:rPr>
          <w:rFonts w:ascii="Times New Roman" w:hAnsi="Times New Roman" w:cs="Times New Roman"/>
          <w:sz w:val="24"/>
          <w:szCs w:val="24"/>
        </w:rPr>
      </w:pPr>
      <w:r>
        <w:rPr>
          <w:rFonts w:ascii="Times New Roman" w:hAnsi="Times New Roman" w:cs="Times New Roman"/>
          <w:sz w:val="24"/>
          <w:szCs w:val="24"/>
        </w:rPr>
        <w:lastRenderedPageBreak/>
        <w:tab/>
        <w:t>2.5. Правовыми основаниями предоставления муниципальной услуги являются:</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Конституция Российской Федерации от 12 декабря 1993 года (Российская газета 1993, N 237; Собрание законодательства Российской Федерации, 26 января 2009 года, N 4, ст. 445; Парламентская газета, 23 - 29 января 2009 года, N 4);</w:t>
      </w:r>
      <w:proofErr w:type="gramEnd"/>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Гражданский кодекс Российской Федерации (часть первая) от 30 ноября 1994 года N 51-ФЗ (Собрание законодательства Российской Федерации, 05 декабря 1994 года, N 32, ст. 3301; Российская газета, 08 декабря 1994 года, N 238 - 239);</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Гражданский кодекс Российской Федерации (часть вторая) от 26 января 1996 года N 14-ФЗ (Собрание законодательства Российской Федерации, 29 января 1996 года, N 5, ст. 410; Российская газета, 06 февраля 1996 года, N 23, 07 февраля 1996 года, N 24; 08 февраля 1996 года, N 25; 10 февраля 1996 года, N 27);</w:t>
      </w:r>
      <w:proofErr w:type="gramEnd"/>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Земельный кодекс Российской Федерации от 25 октября 2001 года N 136-ФЗ (Собрание законодательства Российской Федерации, 29 октября 2001 года, N 44, ст. 4147; Парламентская газета, 30 октября 2001 года, N 204 - 205; Российская газета, 30 октября 2001 года, N 211 - 212);</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21 июля 1997 года N 122-ФЗ "О государственной регистрации прав на недвижимое имущество и сделок с ним" (Собрание законодательства Российской Федерации, 28 июля 1997 года, N 30, ст. 3594; Российская газета, 30 июля 1997 года, N 145);</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25 октября 2001 года N 137-ФЗ "О введении в действие Земельного кодекса Российской Федерации" (Собрание законодательства Российской Федерации, 29 октября 2001 года, N 44, ст. 4148; Парламентская газета, 30 октября 2001 года, N 204 - 205; Российская газета, 30 октября 2001 года, N 211 - 212);</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02 мая 2006 года N 59-ФЗ "О порядке рассмотрения обращений граждан Российской Федерации" (Российская газета, 05 мая 2006 года, N 95; Собрание законодательства Российской Федерации, 08 мая 2006 года, N 19, ст. 2060; Парламентская газета, 11 мая 2006 года, N 70 - 71);</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24 июля 2007 года N 221-ФЗ "О государственном кадастре недвижимости" (Собрание законодательства Российской Федерации, 30 июля 2007 года, N 31, ст. 4017; Российская газета, 01 августа 2007 года, N 165; Парламентская газета, 09 августа 2007 года, N 99 - 101);</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27 июля 2010 года N 210-ФЗ "Об организации предоставления государственных и муниципальных услуг" (Российская газета, 30 июля 2010 года, N 168; Собрание законодательства Российской Федерации, 02 августа 2010 года, N 31, ст. 4179);</w:t>
      </w: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ab/>
        <w:t>- Федеральный закон от 06 апреля 2011 года N 63-ФЗ "Об электронной подписи" (Парламентская газета, 08 - 14 апреля 2011 года, N 17; Российская газета, 08 апреля 2011 года, N 75; Собрание законодательства Российской Федерации, 11 апреля 2011 года, N 15, ст. 2036) (далее - Федеральный закон "Об электронной подписи");</w:t>
      </w:r>
    </w:p>
    <w:p w:rsidR="00F84F9D" w:rsidRDefault="00F84F9D" w:rsidP="00F84F9D">
      <w:pPr>
        <w:pStyle w:val="ConsPlusNormal"/>
        <w:jc w:val="both"/>
        <w:rPr>
          <w:rFonts w:ascii="Times New Roman" w:hAnsi="Times New Roman" w:cs="Times New Roman"/>
          <w:b/>
          <w:sz w:val="24"/>
          <w:szCs w:val="24"/>
        </w:rPr>
      </w:pPr>
      <w:r>
        <w:rPr>
          <w:rFonts w:ascii="Times New Roman" w:hAnsi="Times New Roman" w:cs="Times New Roman"/>
          <w:sz w:val="24"/>
          <w:szCs w:val="24"/>
        </w:rPr>
        <w:tab/>
      </w:r>
    </w:p>
    <w:p w:rsidR="00F84F9D" w:rsidRDefault="00F84F9D" w:rsidP="00F84F9D">
      <w:pPr>
        <w:widowControl w:val="0"/>
        <w:spacing w:line="240" w:lineRule="auto"/>
        <w:jc w:val="center"/>
        <w:rPr>
          <w:rFonts w:ascii="Times New Roman" w:hAnsi="Times New Roman"/>
          <w:sz w:val="24"/>
          <w:szCs w:val="24"/>
        </w:rPr>
      </w:pPr>
      <w:r>
        <w:rPr>
          <w:rFonts w:ascii="Times New Roman" w:hAnsi="Times New Roman"/>
          <w:b/>
          <w:sz w:val="24"/>
          <w:szCs w:val="24"/>
        </w:rPr>
        <w:t>Перечень документов, необходимых для предоставления муниципальной услуги</w:t>
      </w:r>
    </w:p>
    <w:p w:rsidR="00F84F9D" w:rsidRDefault="00F84F9D" w:rsidP="00F84F9D">
      <w:pPr>
        <w:widowControl w:val="0"/>
        <w:spacing w:line="240" w:lineRule="auto"/>
        <w:jc w:val="center"/>
        <w:rPr>
          <w:rFonts w:ascii="Times New Roman" w:hAnsi="Times New Roman"/>
          <w:sz w:val="24"/>
          <w:szCs w:val="24"/>
        </w:rPr>
      </w:pPr>
    </w:p>
    <w:p w:rsidR="00F84F9D" w:rsidRDefault="00F84F9D" w:rsidP="00F84F9D">
      <w:pPr>
        <w:widowControl w:val="0"/>
        <w:spacing w:line="240" w:lineRule="auto"/>
        <w:rPr>
          <w:rFonts w:ascii="Times New Roman" w:hAnsi="Times New Roman"/>
          <w:sz w:val="24"/>
          <w:szCs w:val="24"/>
        </w:rPr>
      </w:pPr>
      <w:bookmarkStart w:id="3" w:name="Par270"/>
      <w:bookmarkEnd w:id="3"/>
      <w:r>
        <w:rPr>
          <w:rFonts w:ascii="Times New Roman" w:hAnsi="Times New Roman"/>
          <w:sz w:val="24"/>
          <w:szCs w:val="24"/>
        </w:rPr>
        <w:tab/>
        <w:t>2.6. Для получения муниципальной услуги заявитель представляет исполнителю муниципальной услуги: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заявление о предоставлении земельного участка;</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 заверенный перевод </w:t>
      </w:r>
      <w:proofErr w:type="gramStart"/>
      <w:r>
        <w:rPr>
          <w:rFonts w:ascii="Times New Roman"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ascii="Times New Roman" w:hAnsi="Times New Roman"/>
          <w:sz w:val="24"/>
          <w:szCs w:val="24"/>
        </w:rPr>
        <w:t>, если заявителем является иностранное юридическое лицо;</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 xml:space="preserve">         Предоставление документов, указанных в настоящем пункте,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рассмотрении которого было принято решение о предварительном согласовании предоставления земельного участка.  </w:t>
      </w:r>
    </w:p>
    <w:p w:rsidR="00F84F9D" w:rsidRDefault="00F84F9D" w:rsidP="00F84F9D">
      <w:pPr>
        <w:tabs>
          <w:tab w:val="left" w:pos="0"/>
        </w:tabs>
        <w:autoSpaceDE w:val="0"/>
        <w:spacing w:line="240" w:lineRule="auto"/>
        <w:rPr>
          <w:sz w:val="24"/>
          <w:szCs w:val="24"/>
        </w:rPr>
      </w:pPr>
      <w:bookmarkStart w:id="4" w:name="Par0"/>
      <w:bookmarkEnd w:id="4"/>
      <w:r>
        <w:rPr>
          <w:rFonts w:ascii="Times New Roman" w:hAnsi="Times New Roman"/>
          <w:sz w:val="24"/>
          <w:szCs w:val="24"/>
        </w:rPr>
        <w:t xml:space="preserve">   </w:t>
      </w:r>
      <w:proofErr w:type="gramStart"/>
      <w:r>
        <w:rPr>
          <w:rFonts w:ascii="Times New Roman" w:hAnsi="Times New Roman"/>
          <w:sz w:val="24"/>
          <w:szCs w:val="24"/>
        </w:rPr>
        <w:t>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Земельного кодекса Российской Федерации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законом от 24.07.2002 № 101-ФЗ "Об обороте земель сельскохозяйственного назначения".</w:t>
      </w:r>
      <w:proofErr w:type="gramEnd"/>
    </w:p>
    <w:p w:rsidR="00F84F9D" w:rsidRDefault="00F84F9D" w:rsidP="00F84F9D">
      <w:pPr>
        <w:pStyle w:val="a8"/>
        <w:ind w:right="57"/>
        <w:jc w:val="both"/>
        <w:rPr>
          <w:sz w:val="24"/>
          <w:szCs w:val="24"/>
        </w:rPr>
      </w:pPr>
      <w:r>
        <w:rPr>
          <w:sz w:val="24"/>
          <w:szCs w:val="24"/>
        </w:rPr>
        <w:t xml:space="preserve">          Специалисты исполнителя муниципальной услуги не вправе требовать от заявителя представления документов, не указанных в перечне документов, необходимых для предоставления муниципальной услуги.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2.7. В заявлении о предоставлении земельного участка указываются: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фамилия, имя, отчество (последнее при наличии), место жительства заявителя и реквизиты документа, удостоверяющего личность заявителя (для гражданина);</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кадастровый номер испрашиваемого земельного участка;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lastRenderedPageBreak/>
        <w:tab/>
        <w:t>- 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оснований;</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цель использования земельного участка;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почтовый адрес и (или) адрес электронной почты для связи с заявителем.</w:t>
      </w:r>
    </w:p>
    <w:p w:rsidR="00F84F9D" w:rsidRDefault="00F84F9D" w:rsidP="00F84F9D">
      <w:pPr>
        <w:widowControl w:val="0"/>
        <w:spacing w:line="240" w:lineRule="auto"/>
        <w:rPr>
          <w:rFonts w:ascii="Times New Roman" w:hAnsi="Times New Roman"/>
          <w:sz w:val="24"/>
          <w:szCs w:val="24"/>
        </w:rPr>
      </w:pPr>
      <w:bookmarkStart w:id="5" w:name="Par273"/>
      <w:bookmarkEnd w:id="5"/>
      <w:r>
        <w:rPr>
          <w:rFonts w:ascii="Times New Roman" w:hAnsi="Times New Roman"/>
          <w:sz w:val="24"/>
          <w:szCs w:val="24"/>
        </w:rPr>
        <w:tab/>
        <w:t>2.8. Представленные документы должны соответствовать следующим требованиям:</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текст документа написан разборчиво от руки или при помощи средств электронно-вычислительной техники;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фамилия, имя и отчество (последнее при наличии) (наименование) заявителя, его место жительства (место нахождения), телефон написаны полностью;</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в документах отсутствуют неоговоренные исправления;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документы не исполнены карандашом.</w:t>
      </w:r>
    </w:p>
    <w:p w:rsidR="00F84F9D" w:rsidRDefault="00F84F9D" w:rsidP="00F84F9D">
      <w:pPr>
        <w:widowControl w:val="0"/>
        <w:spacing w:line="240" w:lineRule="auto"/>
        <w:ind w:firstLine="709"/>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Перечень оснований для отказа в приеме документов, необходимых</w:t>
      </w:r>
    </w:p>
    <w:p w:rsidR="00F84F9D" w:rsidRDefault="00F84F9D" w:rsidP="00F84F9D">
      <w:pPr>
        <w:widowControl w:val="0"/>
        <w:spacing w:line="240" w:lineRule="auto"/>
        <w:jc w:val="center"/>
        <w:rPr>
          <w:rFonts w:ascii="Times New Roman" w:hAnsi="Times New Roman"/>
          <w:sz w:val="24"/>
          <w:szCs w:val="24"/>
        </w:rPr>
      </w:pPr>
      <w:r>
        <w:rPr>
          <w:rFonts w:ascii="Times New Roman" w:hAnsi="Times New Roman"/>
          <w:b/>
          <w:sz w:val="24"/>
          <w:szCs w:val="24"/>
        </w:rPr>
        <w:t>для предоставления муниципальной услуги, приостановления или отказа в предоставлении муниципальной услуги</w:t>
      </w:r>
    </w:p>
    <w:p w:rsidR="00F84F9D" w:rsidRDefault="00F84F9D" w:rsidP="00F84F9D">
      <w:pPr>
        <w:widowControl w:val="0"/>
        <w:spacing w:line="240" w:lineRule="auto"/>
        <w:jc w:val="center"/>
        <w:rPr>
          <w:rFonts w:ascii="Times New Roman" w:hAnsi="Times New Roman"/>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2.9. Основаниями для отказа в приеме документов, необходимых для предоставления муниципальной услуги, являются: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xml:space="preserve">2.9.1. Представление документов, не соответствующих перечню, указанному в пункте </w:t>
      </w:r>
      <w:r>
        <w:rPr>
          <w:rFonts w:ascii="Times New Roman" w:hAnsi="Times New Roman"/>
          <w:sz w:val="24"/>
          <w:szCs w:val="24"/>
        </w:rPr>
        <w:tab/>
        <w:t>2.6 настоящего Административного регламента.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2.9.2. Нарушение требований к оформлению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2.9.3. С заявлением обратилось ненадлежащее лицо.</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2.10. Основаниями для возврата заявления заявителю являются: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xml:space="preserve">2.10.1. Несоответствие заявления требованиям, указанным в пункте 1 статьи 39.17 </w:t>
      </w:r>
      <w:r>
        <w:rPr>
          <w:rFonts w:ascii="Times New Roman" w:hAnsi="Times New Roman"/>
          <w:sz w:val="24"/>
          <w:szCs w:val="24"/>
        </w:rPr>
        <w:lastRenderedPageBreak/>
        <w:t>Земельного кодекса Российской Федерации.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2.10.2. Заявление подано в иной уполномоченный орган.</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2.10.3. К заявлению не приложены документы, предусмотренные пунктом 2.6 настоящего Административного регламента.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2.11. Основаниями для отказа в предоставлении муниципальной услуги являются: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2.11.2. </w:t>
      </w:r>
      <w:proofErr w:type="gramStart"/>
      <w:r>
        <w:rPr>
          <w:rFonts w:ascii="Times New Roman" w:hAnsi="Times New Roman"/>
          <w:sz w:val="24"/>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2.11.3. </w:t>
      </w:r>
      <w:proofErr w:type="gramStart"/>
      <w:r>
        <w:rPr>
          <w:rFonts w:ascii="Times New Roman" w:hAnsi="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2.11.4. </w:t>
      </w:r>
      <w:proofErr w:type="gramStart"/>
      <w:r>
        <w:rPr>
          <w:rFonts w:ascii="Times New Roman" w:hAnsi="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w:t>
      </w:r>
      <w:proofErr w:type="gramEnd"/>
      <w:r>
        <w:rPr>
          <w:rFonts w:ascii="Times New Roman" w:hAnsi="Times New Roman"/>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2.11.5. </w:t>
      </w:r>
      <w:proofErr w:type="gramStart"/>
      <w:r>
        <w:rPr>
          <w:rFonts w:ascii="Times New Roman" w:hAnsi="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Pr>
          <w:rFonts w:ascii="Times New Roman" w:hAnsi="Times New Roman"/>
          <w:sz w:val="24"/>
          <w:szCs w:val="24"/>
        </w:rPr>
        <w:t xml:space="preserve"> строительства.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2.11.7. </w:t>
      </w:r>
      <w:proofErr w:type="gramStart"/>
      <w:r>
        <w:rPr>
          <w:rFonts w:ascii="Times New Roman" w:hAnsi="Times New Roman"/>
          <w:sz w:val="24"/>
          <w:szCs w:val="24"/>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безвозмездное пользование на срок, превышающий срок действия решения о </w:t>
      </w:r>
      <w:r>
        <w:rPr>
          <w:rFonts w:ascii="Times New Roman" w:hAnsi="Times New Roman"/>
          <w:sz w:val="24"/>
          <w:szCs w:val="24"/>
        </w:rPr>
        <w:lastRenderedPageBreak/>
        <w:t>резервировании земельного участка, за исключением случая предоставления земельного участка для целей резервирования.</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2.11.8. </w:t>
      </w:r>
      <w:proofErr w:type="gramStart"/>
      <w:r>
        <w:rPr>
          <w:rFonts w:ascii="Times New Roman" w:hAnsi="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2.11.9. </w:t>
      </w:r>
      <w:proofErr w:type="gramStart"/>
      <w:r>
        <w:rPr>
          <w:rFonts w:ascii="Times New Roman" w:hAnsi="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Pr>
          <w:rFonts w:ascii="Times New Roman" w:hAnsi="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2.11.10. </w:t>
      </w:r>
      <w:proofErr w:type="gramStart"/>
      <w:r>
        <w:rPr>
          <w:rFonts w:ascii="Times New Roman" w:hAnsi="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Pr>
          <w:rFonts w:ascii="Times New Roman" w:hAnsi="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84F9D" w:rsidRDefault="00F84F9D" w:rsidP="00F84F9D">
      <w:pPr>
        <w:spacing w:line="240" w:lineRule="auto"/>
        <w:ind w:left="15"/>
        <w:rPr>
          <w:rFonts w:ascii="Times New Roman" w:hAnsi="Times New Roman"/>
          <w:sz w:val="24"/>
          <w:szCs w:val="24"/>
        </w:rPr>
      </w:pPr>
      <w:r>
        <w:rPr>
          <w:rFonts w:ascii="Times New Roman" w:hAnsi="Times New Roman"/>
          <w:sz w:val="24"/>
          <w:szCs w:val="24"/>
        </w:rPr>
        <w:tab/>
        <w:t xml:space="preserve">2.11.11.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sz w:val="24"/>
          <w:szCs w:val="24"/>
        </w:rPr>
        <w:t>извещение</w:t>
      </w:r>
      <w:proofErr w:type="gramEnd"/>
      <w:r>
        <w:rPr>
          <w:rFonts w:ascii="Times New Roman" w:hAnsi="Times New Roman"/>
          <w:sz w:val="24"/>
          <w:szCs w:val="24"/>
        </w:rPr>
        <w:t xml:space="preserve"> о проведении которого размещено в соответствии с пунктом 19 статьи 39.11 настоящего Земельного кодекса Российской Федерации.</w:t>
      </w:r>
    </w:p>
    <w:p w:rsidR="00F84F9D" w:rsidRDefault="00F84F9D" w:rsidP="00F84F9D">
      <w:pPr>
        <w:spacing w:line="240" w:lineRule="auto"/>
        <w:ind w:left="15"/>
        <w:rPr>
          <w:rFonts w:ascii="Times New Roman" w:hAnsi="Times New Roman"/>
          <w:sz w:val="24"/>
          <w:szCs w:val="24"/>
        </w:rPr>
      </w:pPr>
      <w:r>
        <w:rPr>
          <w:rFonts w:ascii="Times New Roman" w:hAnsi="Times New Roman"/>
          <w:sz w:val="24"/>
          <w:szCs w:val="24"/>
        </w:rPr>
        <w:tab/>
        <w:t xml:space="preserve">2.11.12. </w:t>
      </w:r>
      <w:proofErr w:type="gramStart"/>
      <w:r>
        <w:rPr>
          <w:rFonts w:ascii="Times New Roman" w:hAnsi="Times New Roman"/>
          <w:sz w:val="24"/>
          <w:szCs w:val="24"/>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Pr>
          <w:rFonts w:ascii="Times New Roman" w:hAnsi="Times New Roman"/>
          <w:sz w:val="24"/>
          <w:szCs w:val="24"/>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F84F9D" w:rsidRDefault="00F84F9D" w:rsidP="00F84F9D">
      <w:pPr>
        <w:autoSpaceDE w:val="0"/>
        <w:spacing w:line="240" w:lineRule="auto"/>
        <w:ind w:left="15"/>
        <w:rPr>
          <w:rFonts w:ascii="Times New Roman" w:hAnsi="Times New Roman"/>
          <w:sz w:val="24"/>
          <w:szCs w:val="24"/>
        </w:rPr>
      </w:pPr>
      <w:r>
        <w:rPr>
          <w:rFonts w:ascii="Times New Roman" w:hAnsi="Times New Roman"/>
          <w:sz w:val="24"/>
          <w:szCs w:val="24"/>
        </w:rPr>
        <w:tab/>
        <w:t>2.11.13. В отношении земельного участка, указанного в заявлен</w:t>
      </w:r>
      <w:proofErr w:type="gramStart"/>
      <w:r>
        <w:rPr>
          <w:rFonts w:ascii="Times New Roman" w:hAnsi="Times New Roman"/>
          <w:sz w:val="24"/>
          <w:szCs w:val="24"/>
        </w:rPr>
        <w:t>ии о е</w:t>
      </w:r>
      <w:proofErr w:type="gramEnd"/>
      <w:r>
        <w:rPr>
          <w:rFonts w:ascii="Times New Roman" w:hAnsi="Times New Roman"/>
          <w:sz w:val="24"/>
          <w:szCs w:val="24"/>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Pr>
          <w:rFonts w:ascii="Times New Roman" w:hAnsi="Times New Roman"/>
          <w:sz w:val="24"/>
          <w:szCs w:val="24"/>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2.11.15. </w:t>
      </w:r>
      <w:proofErr w:type="gramStart"/>
      <w:r>
        <w:rPr>
          <w:rFonts w:ascii="Times New Roman" w:hAnsi="Times New Roman"/>
          <w:sz w:val="24"/>
          <w:szCs w:val="24"/>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2.11.19. Предоставление земельного участка на заявленном виде прав не допускается.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2.11.20. В отношении земельного участка, указанного в заявлен</w:t>
      </w:r>
      <w:proofErr w:type="gramStart"/>
      <w:r>
        <w:rPr>
          <w:rFonts w:ascii="Times New Roman" w:hAnsi="Times New Roman"/>
          <w:sz w:val="24"/>
          <w:szCs w:val="24"/>
        </w:rPr>
        <w:t>ии о е</w:t>
      </w:r>
      <w:proofErr w:type="gramEnd"/>
      <w:r>
        <w:rPr>
          <w:rFonts w:ascii="Times New Roman" w:hAnsi="Times New Roman"/>
          <w:sz w:val="24"/>
          <w:szCs w:val="24"/>
        </w:rPr>
        <w:t>го предоставлении, не установлен вид разрешенного использования.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2.11.21. Указанный в заявлении о предоставлении земельного участка земельный участок не отнесен к определенной категории земель.</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2.11.22. В отношении земельного участка, указанного в заявлен</w:t>
      </w:r>
      <w:proofErr w:type="gramStart"/>
      <w:r>
        <w:rPr>
          <w:rFonts w:ascii="Times New Roman" w:hAnsi="Times New Roman"/>
          <w:sz w:val="24"/>
          <w:szCs w:val="24"/>
        </w:rPr>
        <w:t>ии о е</w:t>
      </w:r>
      <w:proofErr w:type="gramEnd"/>
      <w:r>
        <w:rPr>
          <w:rFonts w:ascii="Times New Roman" w:hAnsi="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2.11.23. </w:t>
      </w:r>
      <w:proofErr w:type="gramStart"/>
      <w:r>
        <w:rPr>
          <w:rFonts w:ascii="Times New Roman" w:hAnsi="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Pr>
          <w:rFonts w:ascii="Times New Roman" w:hAnsi="Times New Roman"/>
          <w:sz w:val="24"/>
          <w:szCs w:val="24"/>
        </w:rPr>
        <w:t xml:space="preserve"> или реконструкции.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2.11.24. Границы земельного участка, указанного в заявлен</w:t>
      </w:r>
      <w:proofErr w:type="gramStart"/>
      <w:r>
        <w:rPr>
          <w:rFonts w:ascii="Times New Roman" w:hAnsi="Times New Roman"/>
          <w:sz w:val="24"/>
          <w:szCs w:val="24"/>
        </w:rPr>
        <w:t>ии о е</w:t>
      </w:r>
      <w:proofErr w:type="gramEnd"/>
      <w:r>
        <w:rPr>
          <w:rFonts w:ascii="Times New Roman" w:hAnsi="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lastRenderedPageBreak/>
        <w:tab/>
        <w:t xml:space="preserve">2.11.25. </w:t>
      </w:r>
      <w:proofErr w:type="gramStart"/>
      <w:r>
        <w:rPr>
          <w:rFonts w:ascii="Times New Roman" w:hAnsi="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F84F9D" w:rsidRDefault="00F84F9D" w:rsidP="00F84F9D">
      <w:pPr>
        <w:widowControl w:val="0"/>
        <w:spacing w:line="240" w:lineRule="auto"/>
        <w:rPr>
          <w:rFonts w:ascii="Times New Roman" w:hAnsi="Times New Roman"/>
          <w:b/>
          <w:sz w:val="24"/>
          <w:szCs w:val="24"/>
        </w:rPr>
      </w:pPr>
      <w:r>
        <w:rPr>
          <w:rFonts w:ascii="Times New Roman" w:hAnsi="Times New Roman"/>
          <w:sz w:val="24"/>
          <w:szCs w:val="24"/>
        </w:rPr>
        <w:tab/>
        <w:t>2.11.26. По иным основаниям, предусмотренным федеральным и региональным законодательством Российской Федерации.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spacing w:line="240" w:lineRule="auto"/>
        <w:ind w:right="-81"/>
        <w:rPr>
          <w:rFonts w:ascii="Times New Roman" w:hAnsi="Times New Roman"/>
          <w:sz w:val="24"/>
          <w:szCs w:val="24"/>
        </w:rPr>
      </w:pPr>
      <w:r>
        <w:rPr>
          <w:rFonts w:ascii="Times New Roman" w:hAnsi="Times New Roman"/>
          <w:sz w:val="24"/>
          <w:szCs w:val="24"/>
        </w:rPr>
        <w:tab/>
        <w:t>2.12. Услуги, которые являются необходимыми и обязательными для предоставления муниципальной услуги, отсутствуют.</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2.13. Муниципальная услуга предоставляется бесплатно.</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Максимальный срок ожидания в очереди при подаче заявления о предоставлении муниципальной услуги и при получении муниципальной услуги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2.14. Максимальное время ожидания в очереди при подаче документов составляет 15 минут, максимальная продолжительность приема у специалиста, осуществляющего прием документов, составляет 15 минут.</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2.15. Максимальное время ожидания в очереди при получении документов составляет 15 минут; максимальная продолжительность приема у специалиста, осуществляющего выдачу документов, составляет 15 минут.</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Срок и порядок регистрации обращения заявителя о предоставлении муниципальной услуги, в том числе в электронной форме</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2.16. Заявление и документы, необходимые для предоставления муниципальной услуги, регистрируются в день их представления исполнителю муниципальной услуги.</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Требования к помещениям предоставления муниципальной услуги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2.17. Требования к помещениям предоставления муниципальной услуги:</w:t>
      </w:r>
    </w:p>
    <w:p w:rsidR="00F84F9D" w:rsidRPr="00155B37" w:rsidRDefault="00F84F9D" w:rsidP="00F84F9D">
      <w:pPr>
        <w:pStyle w:val="a8"/>
        <w:ind w:firstLine="567"/>
        <w:jc w:val="both"/>
        <w:rPr>
          <w:sz w:val="24"/>
          <w:szCs w:val="24"/>
        </w:rPr>
      </w:pPr>
      <w:r>
        <w:rPr>
          <w:sz w:val="24"/>
          <w:szCs w:val="24"/>
        </w:rPr>
        <w:t>д</w:t>
      </w:r>
      <w:r w:rsidRPr="00155B37">
        <w:rPr>
          <w:sz w:val="24"/>
          <w:szCs w:val="24"/>
        </w:rPr>
        <w:t xml:space="preserve">ля  обеспечения  свободного  доступа  инвалидам (включая  инвалидов, использующих  кресла-коляски  и  собак-проводников)  к  объекту  по  оказанию  муниципальной  услуги  должны  </w:t>
      </w:r>
      <w:proofErr w:type="gramStart"/>
      <w:r w:rsidRPr="00155B37">
        <w:rPr>
          <w:sz w:val="24"/>
          <w:szCs w:val="24"/>
        </w:rPr>
        <w:t>быть</w:t>
      </w:r>
      <w:proofErr w:type="gramEnd"/>
      <w:r w:rsidRPr="00155B37">
        <w:rPr>
          <w:sz w:val="24"/>
          <w:szCs w:val="24"/>
        </w:rPr>
        <w:t xml:space="preserve">  обеспечены  следующие  требования:</w:t>
      </w:r>
    </w:p>
    <w:p w:rsidR="00F84F9D" w:rsidRPr="00155B37" w:rsidRDefault="00F84F9D" w:rsidP="00F84F9D">
      <w:pPr>
        <w:pStyle w:val="a8"/>
        <w:ind w:firstLine="567"/>
        <w:jc w:val="both"/>
        <w:rPr>
          <w:sz w:val="24"/>
          <w:szCs w:val="24"/>
        </w:rPr>
      </w:pPr>
      <w:r w:rsidRPr="00155B37">
        <w:rPr>
          <w:sz w:val="24"/>
          <w:szCs w:val="24"/>
        </w:rPr>
        <w:t>- возможность самостоятельного передвижения по территории, на которой расположен объект,   входа в   объект и выхода из него, посадки в транспортное средство и высадки из него;</w:t>
      </w:r>
    </w:p>
    <w:p w:rsidR="00F84F9D" w:rsidRPr="00155B37" w:rsidRDefault="00F84F9D" w:rsidP="00F84F9D">
      <w:pPr>
        <w:pStyle w:val="a8"/>
        <w:ind w:firstLine="567"/>
        <w:jc w:val="both"/>
        <w:rPr>
          <w:sz w:val="24"/>
          <w:szCs w:val="24"/>
        </w:rPr>
      </w:pPr>
      <w:r w:rsidRPr="00155B37">
        <w:rPr>
          <w:sz w:val="24"/>
          <w:szCs w:val="24"/>
        </w:rPr>
        <w:t>- сопровождение инвалидов, имеющих стойкие расстройства функции зрения и самостоятельного передвижения, и оказание им помощи на объекте;</w:t>
      </w:r>
    </w:p>
    <w:p w:rsidR="00F84F9D" w:rsidRPr="00155B37" w:rsidRDefault="00F84F9D" w:rsidP="00F84F9D">
      <w:pPr>
        <w:pStyle w:val="a8"/>
        <w:ind w:firstLine="567"/>
        <w:jc w:val="both"/>
        <w:rPr>
          <w:sz w:val="24"/>
          <w:szCs w:val="24"/>
        </w:rPr>
      </w:pPr>
      <w:r w:rsidRPr="00155B37">
        <w:rPr>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объекту  и  услугам с учетом ограничений их жизнедеятельности;</w:t>
      </w:r>
    </w:p>
    <w:p w:rsidR="00F84F9D" w:rsidRPr="00155B37" w:rsidRDefault="00F84F9D" w:rsidP="00F84F9D">
      <w:pPr>
        <w:pStyle w:val="a8"/>
        <w:ind w:firstLine="567"/>
        <w:jc w:val="both"/>
        <w:rPr>
          <w:sz w:val="24"/>
          <w:szCs w:val="24"/>
        </w:rPr>
      </w:pPr>
      <w:r w:rsidRPr="00155B37">
        <w:rPr>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на объект </w:t>
      </w:r>
      <w:proofErr w:type="spellStart"/>
      <w:r w:rsidRPr="00155B37">
        <w:rPr>
          <w:sz w:val="24"/>
          <w:szCs w:val="24"/>
        </w:rPr>
        <w:t>сурдопереводчика</w:t>
      </w:r>
      <w:proofErr w:type="spellEnd"/>
      <w:r w:rsidRPr="00155B37">
        <w:rPr>
          <w:sz w:val="24"/>
          <w:szCs w:val="24"/>
        </w:rPr>
        <w:t xml:space="preserve"> и </w:t>
      </w:r>
      <w:proofErr w:type="spellStart"/>
      <w:r w:rsidRPr="00155B37">
        <w:rPr>
          <w:sz w:val="24"/>
          <w:szCs w:val="24"/>
        </w:rPr>
        <w:t>тифлосурдопереводчика</w:t>
      </w:r>
      <w:proofErr w:type="spellEnd"/>
      <w:r w:rsidRPr="00155B37">
        <w:rPr>
          <w:sz w:val="24"/>
          <w:szCs w:val="24"/>
        </w:rPr>
        <w:t>;</w:t>
      </w:r>
    </w:p>
    <w:p w:rsidR="00F84F9D" w:rsidRPr="00155B37" w:rsidRDefault="00F84F9D" w:rsidP="00F84F9D">
      <w:pPr>
        <w:pStyle w:val="a8"/>
        <w:ind w:firstLine="567"/>
        <w:jc w:val="both"/>
        <w:rPr>
          <w:sz w:val="24"/>
          <w:szCs w:val="24"/>
        </w:rPr>
      </w:pPr>
      <w:proofErr w:type="gramStart"/>
      <w:r w:rsidRPr="00155B37">
        <w:rPr>
          <w:sz w:val="24"/>
          <w:szCs w:val="24"/>
        </w:rPr>
        <w:t>- допуск на объект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84F9D" w:rsidRPr="00155B37" w:rsidRDefault="00F84F9D" w:rsidP="00F84F9D">
      <w:pPr>
        <w:widowControl w:val="0"/>
        <w:spacing w:line="240" w:lineRule="auto"/>
        <w:rPr>
          <w:rFonts w:ascii="Times New Roman" w:hAnsi="Times New Roman"/>
          <w:sz w:val="24"/>
          <w:szCs w:val="24"/>
        </w:rPr>
      </w:pPr>
      <w:r w:rsidRPr="00155B37">
        <w:rPr>
          <w:rFonts w:ascii="Times New Roman" w:hAnsi="Times New Roman"/>
          <w:sz w:val="24"/>
          <w:szCs w:val="24"/>
        </w:rPr>
        <w:t>- оказание работниками организации, предоставляющей  муниципальную услугу населению, помощи инвалидам в преодолении барьеров, мешающих получению ими услуги наравне с другими лицами.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1) требования к прилегающей территории: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оборудуются места для парковки автотранспортных средств;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на стоянке должно быть не менее 10% мест (но не менее одного места) для парковки специальных транспортных средств инвалидов, которые не должны занимать иные транспортные средства;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доступ заявителей к парковочным местам является бесплатным;</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входы в помещения для приема заявителей оборудуются пандусами, расширенными проходами, позволяющими обеспечить беспрепятственный доступ инвалидов, использующих кресла-коляски;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 требования к местам приема заявителей:</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 требования к местам для ожидания: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xml:space="preserve">- места для ожидания в очереди оборудуются стульями и (или) кресельными </w:t>
      </w:r>
      <w:r>
        <w:rPr>
          <w:rFonts w:ascii="Times New Roman" w:hAnsi="Times New Roman"/>
          <w:sz w:val="24"/>
          <w:szCs w:val="24"/>
        </w:rPr>
        <w:lastRenderedPageBreak/>
        <w:t>секциями;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места для ожидания находятся в холле или ином специально приспособленном помещении;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в здании, где организуется прием заявителей, предусматриваются места общественного пользования (туалеты) и места для хранения верхней одежды;</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4) требования к местам для информирования заявителей:</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оборудуются визуальной, текстовой информацией, размещаемой на информационном стенде;</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оборудуются стульями и столами для возможности оформления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 информационный стенд, столы размещаются в местах, обеспечивающих свободный доступ к ним.</w:t>
      </w:r>
    </w:p>
    <w:p w:rsidR="00F84F9D" w:rsidRDefault="00F84F9D" w:rsidP="00F84F9D">
      <w:pPr>
        <w:widowControl w:val="0"/>
        <w:autoSpaceDE w:val="0"/>
        <w:spacing w:line="240" w:lineRule="auto"/>
        <w:jc w:val="center"/>
        <w:rPr>
          <w:rFonts w:ascii="Times New Roman" w:hAnsi="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b/>
          <w:sz w:val="24"/>
          <w:szCs w:val="24"/>
        </w:rPr>
        <w:t>Показатели доступности и качества муниципальной услуги</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spacing w:line="240" w:lineRule="auto"/>
        <w:rPr>
          <w:rFonts w:ascii="Times New Roman" w:hAnsi="Times New Roman"/>
          <w:sz w:val="24"/>
          <w:szCs w:val="24"/>
        </w:rPr>
      </w:pPr>
      <w:r>
        <w:rPr>
          <w:rFonts w:ascii="Times New Roman" w:hAnsi="Times New Roman"/>
          <w:sz w:val="24"/>
          <w:szCs w:val="24"/>
        </w:rPr>
        <w:tab/>
        <w:t>2.18. Показатели доступности и качества муниципальной услуги приведены в таблице.</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right"/>
        <w:rPr>
          <w:rFonts w:ascii="Times New Roman" w:hAnsi="Times New Roman" w:cs="Times New Roman"/>
          <w:sz w:val="24"/>
          <w:szCs w:val="24"/>
        </w:rPr>
      </w:pPr>
      <w:bookmarkStart w:id="6" w:name="Par198"/>
      <w:bookmarkEnd w:id="6"/>
      <w:r>
        <w:rPr>
          <w:rFonts w:ascii="Times New Roman" w:hAnsi="Times New Roman" w:cs="Times New Roman"/>
          <w:sz w:val="24"/>
          <w:szCs w:val="24"/>
        </w:rPr>
        <w:t>Таблица</w:t>
      </w:r>
    </w:p>
    <w:tbl>
      <w:tblPr>
        <w:tblW w:w="0" w:type="auto"/>
        <w:tblInd w:w="5" w:type="dxa"/>
        <w:tblLayout w:type="fixed"/>
        <w:tblCellMar>
          <w:top w:w="75" w:type="dxa"/>
          <w:left w:w="0" w:type="dxa"/>
          <w:bottom w:w="75" w:type="dxa"/>
          <w:right w:w="0" w:type="dxa"/>
        </w:tblCellMar>
        <w:tblLook w:val="0000"/>
      </w:tblPr>
      <w:tblGrid>
        <w:gridCol w:w="709"/>
        <w:gridCol w:w="6804"/>
        <w:gridCol w:w="1247"/>
        <w:gridCol w:w="1486"/>
      </w:tblGrid>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rsidR="00F84F9D" w:rsidRDefault="00F84F9D" w:rsidP="00F84F9D">
            <w:pPr>
              <w:pStyle w:val="ConsPlusNormal"/>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 показателя</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ind w:firstLine="142"/>
              <w:jc w:val="center"/>
              <w:rPr>
                <w:rFonts w:ascii="Times New Roman" w:hAnsi="Times New Roman" w:cs="Times New Roman"/>
                <w:sz w:val="24"/>
                <w:szCs w:val="24"/>
              </w:rPr>
            </w:pPr>
            <w:r>
              <w:rPr>
                <w:rFonts w:ascii="Times New Roman" w:hAnsi="Times New Roman" w:cs="Times New Roman"/>
                <w:sz w:val="24"/>
                <w:szCs w:val="24"/>
              </w:rPr>
              <w:t>Нормативное значение</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в том числе с использованием информационно-телекоммуникационных технологий, размещение информации о порядке предоставления муниципальной услуги на Официальном Интернет-сайте органов местного самоуправления </w:t>
            </w:r>
            <w:proofErr w:type="spellStart"/>
            <w:r>
              <w:rPr>
                <w:sz w:val="24"/>
                <w:szCs w:val="24"/>
                <w:shd w:val="clear" w:color="auto" w:fill="FFFF00"/>
                <w:lang w:val="en-US"/>
              </w:rPr>
              <w:t>talovskoe</w:t>
            </w:r>
            <w:proofErr w:type="spellEnd"/>
            <w:r w:rsidRPr="00D6764E">
              <w:rPr>
                <w:sz w:val="24"/>
                <w:szCs w:val="24"/>
                <w:shd w:val="clear" w:color="auto" w:fill="FFFF00"/>
              </w:rPr>
              <w:t>-</w:t>
            </w:r>
            <w:r>
              <w:rPr>
                <w:sz w:val="24"/>
                <w:szCs w:val="24"/>
                <w:shd w:val="clear" w:color="auto" w:fill="FFFF00"/>
                <w:lang w:val="en-US"/>
              </w:rPr>
              <w:t>sp</w:t>
            </w:r>
            <w:r w:rsidRPr="00D6764E">
              <w:rPr>
                <w:sz w:val="24"/>
                <w:szCs w:val="24"/>
                <w:shd w:val="clear" w:color="auto" w:fill="FFFF00"/>
              </w:rPr>
              <w:t>.</w:t>
            </w:r>
            <w:proofErr w:type="spellStart"/>
            <w:r>
              <w:rPr>
                <w:sz w:val="24"/>
                <w:szCs w:val="24"/>
                <w:shd w:val="clear" w:color="auto" w:fill="FFFF00"/>
                <w:lang w:val="en-US"/>
              </w:rPr>
              <w:t>ru</w:t>
            </w:r>
            <w:proofErr w:type="spellEnd"/>
            <w:r>
              <w:rPr>
                <w:sz w:val="24"/>
                <w:szCs w:val="24"/>
              </w:rPr>
              <w:t xml:space="preserve">, </w:t>
            </w:r>
            <w:r>
              <w:rPr>
                <w:rFonts w:ascii="Times New Roman" w:hAnsi="Times New Roman" w:cs="Times New Roman"/>
                <w:sz w:val="24"/>
                <w:szCs w:val="24"/>
              </w:rPr>
              <w:t xml:space="preserve">в информационной системе «Региональный портал государственных и муниципальных услуг (функций) Волгоградской области» </w:t>
            </w:r>
            <w:proofErr w:type="gramEnd"/>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(http://gosuslugi.volganet.ru/).</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муниципальной услуги, места общего пользования)</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Укомплектованность квалифицированными кадрами по штатному расписанию</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не менее 95</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Транспортная доступность к местам предоставления муниципальной услуги - близость остановок общественного транспорта</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обоснованных жалоб на действия (бездействие) и решения должностных лиц, участвующих в предоставлении муниципальной услуги</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Доля заявителей, получивших муниципальную услугу с нарушением установленного срока предоставления муниципальной услуги, от общего количества заявителей</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Обеспечение обратной связи заявителя с исполнителем муниципальной услуги</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F84F9D" w:rsidTr="003577CD">
        <w:tc>
          <w:tcPr>
            <w:tcW w:w="709" w:type="dxa"/>
            <w:vMerge w:val="restart"/>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804" w:type="dxa"/>
            <w:tcBorders>
              <w:top w:val="single" w:sz="4" w:space="0" w:color="000000"/>
              <w:lef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w:t>
            </w:r>
          </w:p>
        </w:tc>
        <w:tc>
          <w:tcPr>
            <w:tcW w:w="1247" w:type="dxa"/>
            <w:tcBorders>
              <w:top w:val="single" w:sz="4" w:space="0" w:color="000000"/>
              <w:left w:val="single" w:sz="4" w:space="0" w:color="000000"/>
            </w:tcBorders>
            <w:shd w:val="clear" w:color="auto" w:fill="auto"/>
          </w:tcPr>
          <w:p w:rsidR="00F84F9D" w:rsidRDefault="00F84F9D" w:rsidP="00F84F9D">
            <w:pPr>
              <w:pStyle w:val="ConsPlusNormal"/>
              <w:snapToGrid w:val="0"/>
              <w:jc w:val="center"/>
              <w:rPr>
                <w:rFonts w:ascii="Times New Roman" w:hAnsi="Times New Roman" w:cs="Times New Roman"/>
                <w:sz w:val="24"/>
                <w:szCs w:val="24"/>
              </w:rPr>
            </w:pPr>
          </w:p>
        </w:tc>
        <w:tc>
          <w:tcPr>
            <w:tcW w:w="1486" w:type="dxa"/>
            <w:tcBorders>
              <w:top w:val="single" w:sz="4" w:space="0" w:color="000000"/>
              <w:left w:val="single" w:sz="4" w:space="0" w:color="000000"/>
              <w:right w:val="single" w:sz="4" w:space="0" w:color="000000"/>
            </w:tcBorders>
            <w:shd w:val="clear" w:color="auto" w:fill="auto"/>
          </w:tcPr>
          <w:p w:rsidR="00F84F9D" w:rsidRDefault="00F84F9D" w:rsidP="00F84F9D">
            <w:pPr>
              <w:pStyle w:val="ConsPlusNormal"/>
              <w:snapToGrid w:val="0"/>
              <w:jc w:val="center"/>
              <w:rPr>
                <w:rFonts w:ascii="Times New Roman" w:hAnsi="Times New Roman" w:cs="Times New Roman"/>
                <w:sz w:val="24"/>
                <w:szCs w:val="24"/>
              </w:rPr>
            </w:pPr>
          </w:p>
        </w:tc>
      </w:tr>
      <w:tr w:rsidR="00F84F9D" w:rsidTr="003577CD">
        <w:tc>
          <w:tcPr>
            <w:tcW w:w="709" w:type="dxa"/>
            <w:vMerge/>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snapToGrid w:val="0"/>
              <w:jc w:val="center"/>
              <w:rPr>
                <w:rFonts w:ascii="Times New Roman" w:hAnsi="Times New Roman" w:cs="Times New Roman"/>
                <w:sz w:val="24"/>
                <w:szCs w:val="24"/>
              </w:rPr>
            </w:pPr>
          </w:p>
        </w:tc>
        <w:tc>
          <w:tcPr>
            <w:tcW w:w="6804" w:type="dxa"/>
            <w:tcBorders>
              <w:lef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 при подаче заявления о предоставлении муниципальной услуги;</w:t>
            </w:r>
          </w:p>
        </w:tc>
        <w:tc>
          <w:tcPr>
            <w:tcW w:w="1247" w:type="dxa"/>
            <w:tcBorders>
              <w:lef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раз/минут</w:t>
            </w:r>
          </w:p>
        </w:tc>
        <w:tc>
          <w:tcPr>
            <w:tcW w:w="1486" w:type="dxa"/>
            <w:tcBorders>
              <w:left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1/15</w:t>
            </w:r>
          </w:p>
        </w:tc>
      </w:tr>
      <w:tr w:rsidR="00F84F9D" w:rsidTr="003577CD">
        <w:tc>
          <w:tcPr>
            <w:tcW w:w="709" w:type="dxa"/>
            <w:vMerge/>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snapToGrid w:val="0"/>
              <w:jc w:val="center"/>
              <w:rPr>
                <w:rFonts w:ascii="Times New Roman" w:hAnsi="Times New Roman" w:cs="Times New Roman"/>
                <w:sz w:val="24"/>
                <w:szCs w:val="24"/>
              </w:rPr>
            </w:pPr>
          </w:p>
        </w:tc>
        <w:tc>
          <w:tcPr>
            <w:tcW w:w="6804" w:type="dxa"/>
            <w:tcBorders>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 при получении результата предоставления муниципальной услуги</w:t>
            </w:r>
          </w:p>
        </w:tc>
        <w:tc>
          <w:tcPr>
            <w:tcW w:w="1247" w:type="dxa"/>
            <w:tcBorders>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раз/минут</w:t>
            </w:r>
          </w:p>
        </w:tc>
        <w:tc>
          <w:tcPr>
            <w:tcW w:w="1486" w:type="dxa"/>
            <w:tcBorders>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1/15</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r>
      <w:tr w:rsidR="00F84F9D" w:rsidTr="003577CD">
        <w:tc>
          <w:tcPr>
            <w:tcW w:w="709"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6804"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1247" w:type="dxa"/>
            <w:tcBorders>
              <w:top w:val="single" w:sz="4" w:space="0" w:color="000000"/>
              <w:left w:val="single" w:sz="4" w:space="0" w:color="000000"/>
              <w:bottom w:val="single" w:sz="4" w:space="0" w:color="000000"/>
            </w:tcBorders>
            <w:shd w:val="clear" w:color="auto" w:fill="auto"/>
          </w:tcPr>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да/нет</w:t>
            </w:r>
          </w:p>
        </w:tc>
        <w:tc>
          <w:tcPr>
            <w:tcW w:w="1486"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pStyle w:val="ConsPlusNormal"/>
              <w:jc w:val="center"/>
            </w:pPr>
            <w:r>
              <w:rPr>
                <w:rFonts w:ascii="Times New Roman" w:hAnsi="Times New Roman" w:cs="Times New Roman"/>
                <w:sz w:val="24"/>
                <w:szCs w:val="24"/>
              </w:rPr>
              <w:t>нет</w:t>
            </w:r>
          </w:p>
        </w:tc>
      </w:tr>
    </w:tbl>
    <w:p w:rsidR="00F84F9D" w:rsidRDefault="00F84F9D" w:rsidP="00F84F9D">
      <w:pPr>
        <w:widowControl w:val="0"/>
        <w:spacing w:line="240" w:lineRule="auto"/>
        <w:jc w:val="cente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Иные требования к предоставлению муниципальных услуг</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2.19. Иные требования к предоставлению муниципальной услуги отсутствуют.</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III. Состав, последовательность и сроки выполнения административных процедур, в том числе особенности выполнения административных процедур в электронной форме</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3.1. Блок-схема последовательности действий при предоставлении муниципальной услуги приводится в приложении № 2 к настоящему Административному регламенту.</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3.2. Предоставление муниципальной услуги по предварительному согласованию предоставления земельных участков включает в себя следующие административные процедуры:</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1) принятие заявления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 рассмотрение заявления;</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 направление запроса в порядке межведомственного взаимодействия; </w:t>
      </w:r>
    </w:p>
    <w:p w:rsidR="00F84F9D" w:rsidRDefault="00F84F9D" w:rsidP="00F84F9D">
      <w:pPr>
        <w:autoSpaceDE w:val="0"/>
        <w:spacing w:line="240" w:lineRule="auto"/>
        <w:rPr>
          <w:rFonts w:ascii="Times New Roman" w:hAnsi="Times New Roman"/>
          <w:b/>
          <w:bCs/>
          <w:sz w:val="24"/>
          <w:szCs w:val="24"/>
        </w:rPr>
      </w:pPr>
      <w:r>
        <w:rPr>
          <w:rFonts w:ascii="Times New Roman" w:hAnsi="Times New Roman"/>
          <w:sz w:val="24"/>
          <w:szCs w:val="24"/>
        </w:rPr>
        <w:lastRenderedPageBreak/>
        <w:tab/>
        <w:t>4) подготовку проекта договора аренды земельных участков либо проекта решения об отказе в предоставлении земельных участков.</w:t>
      </w:r>
    </w:p>
    <w:p w:rsidR="00F84F9D" w:rsidRDefault="00F84F9D" w:rsidP="00F84F9D">
      <w:pPr>
        <w:autoSpaceDE w:val="0"/>
        <w:spacing w:line="240" w:lineRule="auto"/>
        <w:rPr>
          <w:rFonts w:ascii="Times New Roman" w:hAnsi="Times New Roman"/>
          <w:b/>
          <w:bCs/>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Принятие заявления</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3.3. Основанием для начала исполнения административной процедуры является личное обращение заявителя в адрес исполнителя муниципальной услуги либо поступление заявления (документов) по почте, по информационно-телекоммуникационным сетям общего доступа, в том числе сети Интернет, включая электронную почту.</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Специалист, в обязанности которого входит принятие документов (в зависимости от внутренней организации деятельности исполнителя муниципальной услуги в обязанности специалиста могут включаться иные действия):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1) регистрирует поступление заявления (документов) в соответствии с установленными правилами делопроизводства;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 сообщает заявителю номер и дату регистрации заявления (документов) (при личном обращении заявителя).</w:t>
      </w:r>
    </w:p>
    <w:p w:rsidR="00F84F9D" w:rsidRDefault="00F84F9D" w:rsidP="00F84F9D">
      <w:pPr>
        <w:widowControl w:val="0"/>
        <w:tabs>
          <w:tab w:val="left" w:pos="567"/>
        </w:tabs>
        <w:spacing w:line="240" w:lineRule="auto"/>
        <w:rPr>
          <w:rFonts w:ascii="Times New Roman" w:hAnsi="Times New Roman"/>
          <w:sz w:val="24"/>
          <w:szCs w:val="24"/>
        </w:rPr>
      </w:pPr>
      <w:r>
        <w:rPr>
          <w:rFonts w:ascii="Times New Roman" w:hAnsi="Times New Roman"/>
          <w:sz w:val="24"/>
          <w:szCs w:val="24"/>
        </w:rPr>
        <w:t xml:space="preserve">         Результатом административной процедуры является принятие заявления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Продолжительность административной процедуры не более 15 минут.</w:t>
      </w:r>
    </w:p>
    <w:p w:rsidR="00F84F9D" w:rsidRDefault="00F84F9D" w:rsidP="00F84F9D">
      <w:pPr>
        <w:widowControl w:val="0"/>
        <w:spacing w:line="240" w:lineRule="auto"/>
        <w:rPr>
          <w:rFonts w:ascii="Times New Roman" w:hAnsi="Times New Roman"/>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Рассмотрение обращения заявителя и оформление результата предоставления либо отказа в предоставлении муниципальной услуги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3.4. Основанием для начала процедуры рассмотрения обращения заявителя и оформления результата предоставления либо отказа в предоставлении муниципальной услуги является получение специалистом, уполномоченным на рассмотрение обращения заявителя, принятых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Специалист, уполномоченный на рассмотрение обращения заявителя: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1) устанавливает предмет обращения заявителя;</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2) проверяет наличие приложенных к заявлению документов, перечисленных в пункте 2.6. настоящего Административного регламента;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 устанавливает наличие полномочий заявителя на получение муниципальной услуги;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4) устанавливает наличие полномочий исполнителя муниципальной услуги по рассмотрению обращения заявителя.</w:t>
      </w:r>
    </w:p>
    <w:p w:rsidR="00F84F9D" w:rsidRDefault="00F84F9D" w:rsidP="00F84F9D">
      <w:pPr>
        <w:spacing w:line="240" w:lineRule="auto"/>
        <w:rPr>
          <w:rFonts w:ascii="Times New Roman" w:hAnsi="Times New Roman"/>
          <w:sz w:val="24"/>
          <w:szCs w:val="24"/>
        </w:rPr>
      </w:pPr>
      <w:r>
        <w:rPr>
          <w:rFonts w:ascii="Times New Roman" w:hAnsi="Times New Roman"/>
          <w:sz w:val="24"/>
          <w:szCs w:val="24"/>
        </w:rPr>
        <w:tab/>
        <w:t xml:space="preserve">2. В случае если имеются основания для возврата заявления заявителю, определенные пунктом 2.10. настоящего Административного регламента, Администрацию в течение десяти дней со дня поступления заявления о предоставлении земельного участка </w:t>
      </w:r>
      <w:r>
        <w:rPr>
          <w:rFonts w:ascii="Times New Roman" w:hAnsi="Times New Roman"/>
          <w:sz w:val="24"/>
          <w:szCs w:val="24"/>
        </w:rPr>
        <w:lastRenderedPageBreak/>
        <w:t>возвращает заявление заявителю. При этом Администрацию должен указать причины возврата заявления о предоставлении земельного участка.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3.4.1. В случае если предоставление муниципальной услуги входит в полномочия исполнителя муниципальной услуги и отсутствуют определенные пунктом 2.9. настоящего Административного регламента основаниями для возврата заявления заявителю, специалист, уполномоченный на рассмотрение обращения заявителя, рассматривает заявление о предоставлении земельного участка.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3.4.2. В </w:t>
      </w:r>
      <w:proofErr w:type="gramStart"/>
      <w:r>
        <w:rPr>
          <w:rFonts w:ascii="Times New Roman" w:hAnsi="Times New Roman"/>
          <w:sz w:val="24"/>
          <w:szCs w:val="24"/>
        </w:rPr>
        <w:t>срок, не превышающий 10 дней со дня поступления заявления исполнитель муниципальной услуги направляет</w:t>
      </w:r>
      <w:proofErr w:type="gramEnd"/>
      <w:r>
        <w:rPr>
          <w:rFonts w:ascii="Times New Roman" w:hAnsi="Times New Roman"/>
          <w:sz w:val="24"/>
          <w:szCs w:val="24"/>
        </w:rPr>
        <w:t xml:space="preserve"> в порядке межведомственного информационного взаимодействия, самостоятельно истребует:</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заявителем, ходатайствующих о приобретении прав на земельный участок;</w:t>
      </w:r>
    </w:p>
    <w:p w:rsidR="00F84F9D" w:rsidRDefault="00F84F9D" w:rsidP="00F84F9D">
      <w:pPr>
        <w:autoSpaceDE w:val="0"/>
        <w:spacing w:line="240" w:lineRule="auto"/>
      </w:pPr>
      <w:r>
        <w:rPr>
          <w:rFonts w:ascii="Times New Roman" w:hAnsi="Times New Roman"/>
          <w:sz w:val="24"/>
          <w:szCs w:val="24"/>
        </w:rPr>
        <w:tab/>
        <w:t>- выписку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строения, сооружения;</w:t>
      </w:r>
    </w:p>
    <w:p w:rsidR="00F84F9D" w:rsidRDefault="00F84F9D" w:rsidP="00F84F9D">
      <w:pPr>
        <w:pStyle w:val="a9"/>
        <w:spacing w:before="0" w:after="0"/>
      </w:pPr>
      <w:r>
        <w:tab/>
        <w:t>- выписку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кадастровый паспорт земельного участка либо кадастровую выписку о земельном участке.</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3.4.3. Специалист Администрации, ответственный за осмотр земельного участка  производит осмотр и направляет акт осмотра специалисту Администрации, ответственному за предоставление муниципальной услуги, в </w:t>
      </w:r>
      <w:proofErr w:type="gramStart"/>
      <w:r>
        <w:rPr>
          <w:rFonts w:ascii="Times New Roman" w:hAnsi="Times New Roman"/>
          <w:sz w:val="24"/>
          <w:szCs w:val="24"/>
        </w:rPr>
        <w:t>срок</w:t>
      </w:r>
      <w:proofErr w:type="gramEnd"/>
      <w:r>
        <w:rPr>
          <w:rFonts w:ascii="Times New Roman" w:hAnsi="Times New Roman"/>
          <w:sz w:val="24"/>
          <w:szCs w:val="24"/>
        </w:rPr>
        <w:t xml:space="preserve"> не превышающий пяти рабочих дней.</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3.4.4. В срок не более тридцати дней со дня поступления заявления о предоставлении земельного участка специалист Администрации, ответственный за предоставление муниципальной услуги, рассматривает заявление, проверяет наличие или отсутствие оснований, предусмотренных пунктом 2.11. настоящего Административного регламента, и по результатам рассмотрения и проверки совершает одно из следующих действий:   </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обеспечивает их согласование и подписание со стороны Администрации, а также направляет или выдает проекты договоров для подписания заявителю, если не требуется образование испрашиваемого земельного участка или уточнение его границ;</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принимает решение об отказе в предоставлении земельного участка при наличии хотя бы одного из оснований, предусмотренных пунктом 2.11. настоящего Административного регламента, и направляет принятое решение заявителю. В указанном решении должны быть указаны все основания отказа.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lastRenderedPageBreak/>
        <w:tab/>
        <w:t>3.5.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84F9D" w:rsidRDefault="00F84F9D" w:rsidP="00F84F9D">
      <w:pPr>
        <w:tabs>
          <w:tab w:val="left" w:pos="567"/>
        </w:tabs>
        <w:autoSpaceDE w:val="0"/>
        <w:spacing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Администрация в срок, не превышающий тридцати дней с даты поступления любого из этих заявлений, совершает одно из следующих действий</w:t>
      </w:r>
      <w:proofErr w:type="gramEnd"/>
      <w:r>
        <w:rPr>
          <w:rFonts w:ascii="Times New Roman" w:hAnsi="Times New Roman"/>
          <w:sz w:val="24"/>
          <w:szCs w:val="24"/>
        </w:rPr>
        <w:t>:</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и размещает извещение на официальном сайте, а также на официальном сайте Таловского сельского поселения в информационно-телекоммуникационной сети "Интернет";</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2) подготавливает решение об отказе в предоставлении земельного участка по основаниям, предусмотренным пунктом 2.10. настоящего Административного регламента, а так же если: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границы земельного участка, указанного в заявлен</w:t>
      </w:r>
      <w:proofErr w:type="gramStart"/>
      <w:r>
        <w:rPr>
          <w:rFonts w:ascii="Times New Roman" w:hAnsi="Times New Roman"/>
          <w:sz w:val="24"/>
          <w:szCs w:val="24"/>
        </w:rPr>
        <w:t>ии о е</w:t>
      </w:r>
      <w:proofErr w:type="gramEnd"/>
      <w:r>
        <w:rPr>
          <w:rFonts w:ascii="Times New Roman" w:hAnsi="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3.5.1. </w:t>
      </w:r>
      <w:proofErr w:type="gramStart"/>
      <w:r>
        <w:rPr>
          <w:rFonts w:ascii="Times New Roman" w:hAnsi="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в недельный срок со дня поступления этих заявлений 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w:t>
      </w:r>
      <w:proofErr w:type="gramEnd"/>
      <w:r>
        <w:rPr>
          <w:rFonts w:ascii="Times New Roman" w:hAnsi="Times New Roman"/>
          <w:sz w:val="24"/>
          <w:szCs w:val="24"/>
        </w:rPr>
        <w:t xml:space="preserve"> на право заключения договора аренды земельного участка для целей, указанных в заявлении о предоставлении земельного участка. </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lastRenderedPageBreak/>
        <w:tab/>
        <w:t>3.6.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F84F9D" w:rsidRDefault="00F84F9D" w:rsidP="00F84F9D">
      <w:pPr>
        <w:autoSpaceDE w:val="0"/>
        <w:spacing w:line="240" w:lineRule="auto"/>
        <w:rPr>
          <w:rFonts w:ascii="Times New Roman" w:hAnsi="Times New Roman"/>
          <w:sz w:val="24"/>
          <w:szCs w:val="24"/>
        </w:rPr>
      </w:pPr>
      <w:bookmarkStart w:id="7" w:name="Par3"/>
      <w:bookmarkEnd w:id="7"/>
      <w:r>
        <w:rPr>
          <w:rFonts w:ascii="Times New Roman" w:hAnsi="Times New Roman"/>
          <w:sz w:val="24"/>
          <w:szCs w:val="24"/>
        </w:rPr>
        <w:tab/>
        <w:t xml:space="preserve">3.6.1. </w:t>
      </w:r>
      <w:proofErr w:type="gramStart"/>
      <w:r>
        <w:rPr>
          <w:rFonts w:ascii="Times New Roman" w:hAnsi="Times New Roman"/>
          <w:sz w:val="24"/>
          <w:szCs w:val="24"/>
        </w:rPr>
        <w:t>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w:t>
      </w:r>
      <w:proofErr w:type="gramEnd"/>
      <w:r>
        <w:rPr>
          <w:rFonts w:ascii="Times New Roman" w:hAnsi="Times New Roman"/>
          <w:sz w:val="24"/>
          <w:szCs w:val="24"/>
        </w:rPr>
        <w:t xml:space="preserve"> приобретение такого земельного участка в общую долевую собственность или в аренду с множественностью лиц на стороне арендатора.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3.6.2. </w:t>
      </w:r>
      <w:proofErr w:type="gramStart"/>
      <w:r>
        <w:rPr>
          <w:rFonts w:ascii="Times New Roman" w:hAnsi="Times New Roman"/>
          <w:sz w:val="24"/>
          <w:szCs w:val="24"/>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Pr>
          <w:rFonts w:ascii="Times New Roman" w:hAnsi="Times New Roman"/>
          <w:sz w:val="24"/>
          <w:szCs w:val="24"/>
        </w:rPr>
        <w:t xml:space="preserve"> аренду с множественностью лиц на стороне арендатора.</w:t>
      </w:r>
    </w:p>
    <w:p w:rsidR="00F84F9D" w:rsidRDefault="00F84F9D" w:rsidP="00F84F9D">
      <w:pPr>
        <w:autoSpaceDE w:val="0"/>
        <w:spacing w:line="240" w:lineRule="auto"/>
        <w:ind w:firstLine="555"/>
        <w:rPr>
          <w:rFonts w:ascii="Times New Roman" w:hAnsi="Times New Roman"/>
          <w:sz w:val="24"/>
          <w:szCs w:val="24"/>
        </w:rPr>
      </w:pPr>
      <w:bookmarkStart w:id="8" w:name="Par5"/>
      <w:bookmarkEnd w:id="8"/>
      <w:r>
        <w:rPr>
          <w:rFonts w:ascii="Times New Roman" w:hAnsi="Times New Roman"/>
          <w:sz w:val="24"/>
          <w:szCs w:val="24"/>
        </w:rPr>
        <w:t xml:space="preserve">3.6.3. </w:t>
      </w:r>
      <w:proofErr w:type="gramStart"/>
      <w:r>
        <w:rPr>
          <w:rFonts w:ascii="Times New Roman" w:hAnsi="Times New Roman"/>
          <w:sz w:val="24"/>
          <w:szCs w:val="24"/>
        </w:rPr>
        <w:t>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w:t>
      </w:r>
      <w:proofErr w:type="gramEnd"/>
      <w:r>
        <w:rPr>
          <w:rFonts w:ascii="Times New Roman" w:hAnsi="Times New Roman"/>
          <w:sz w:val="24"/>
          <w:szCs w:val="24"/>
        </w:rPr>
        <w:t xml:space="preserve"> ведения, эти лица имеют право на приобретение такого земельного участка в аренду с множественностью лиц на стороне арендатора.</w:t>
      </w:r>
    </w:p>
    <w:p w:rsidR="00F84F9D" w:rsidRDefault="00F84F9D" w:rsidP="00F84F9D">
      <w:pPr>
        <w:autoSpaceDE w:val="0"/>
        <w:spacing w:line="240" w:lineRule="auto"/>
        <w:rPr>
          <w:rFonts w:ascii="Times New Roman" w:hAnsi="Times New Roman"/>
          <w:sz w:val="24"/>
          <w:szCs w:val="24"/>
        </w:rPr>
      </w:pPr>
      <w:bookmarkStart w:id="9" w:name="Par7"/>
      <w:bookmarkEnd w:id="9"/>
      <w:r>
        <w:rPr>
          <w:rFonts w:ascii="Times New Roman" w:hAnsi="Times New Roman"/>
          <w:sz w:val="24"/>
          <w:szCs w:val="24"/>
        </w:rPr>
        <w:tab/>
        <w:t>3.6.4.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 xml:space="preserve">          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 xml:space="preserve">          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 xml:space="preserve">3.6.5. </w:t>
      </w:r>
      <w:proofErr w:type="gramStart"/>
      <w:r>
        <w:rPr>
          <w:rFonts w:ascii="Times New Roman" w:hAnsi="Times New Roman"/>
          <w:sz w:val="24"/>
          <w:szCs w:val="24"/>
        </w:rPr>
        <w:t>В течение трех месяцев со дня представления в уполномоченный орган договора аренды земельного участка, подписанного в соответствии с пунктом 3.6.4. настоящей Административного регламента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lastRenderedPageBreak/>
        <w:t xml:space="preserve">3.6.6. </w:t>
      </w:r>
      <w:proofErr w:type="gramStart"/>
      <w:r>
        <w:rPr>
          <w:rFonts w:ascii="Times New Roman" w:hAnsi="Times New Roman"/>
          <w:sz w:val="24"/>
          <w:szCs w:val="24"/>
        </w:rPr>
        <w:t>Уполномоченный орган вправе обратиться в суд с иском о понуждении указанных в пунктах 3.6.1 – 3.6.3 настоящего Административного регламента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roofErr w:type="gramEnd"/>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ab/>
        <w:t>3.6.7. Договор аренды земельного участка в случаях, предусмотренных пунктами</w:t>
      </w:r>
      <w:hyperlink w:anchor="Par3" w:history="1">
        <w:r>
          <w:rPr>
            <w:rStyle w:val="a6"/>
            <w:rFonts w:ascii="Times New Roman" w:hAnsi="Times New Roman"/>
          </w:rPr>
          <w:t xml:space="preserve"> </w:t>
        </w:r>
      </w:hyperlink>
      <w:r>
        <w:rPr>
          <w:rFonts w:ascii="Times New Roman" w:hAnsi="Times New Roman"/>
          <w:sz w:val="24"/>
          <w:szCs w:val="24"/>
        </w:rPr>
        <w:t xml:space="preserve"> 3.6.1 – 3.6.3 настоящего Административного регламента, заключается с условием согласия сторон на вступление в этот договор аренды иных правообладателей здания, сооружения или помещений в них.</w:t>
      </w:r>
    </w:p>
    <w:p w:rsidR="00F84F9D" w:rsidRDefault="00F84F9D" w:rsidP="00F84F9D">
      <w:pPr>
        <w:tabs>
          <w:tab w:val="left" w:pos="709"/>
        </w:tabs>
        <w:autoSpaceDE w:val="0"/>
        <w:spacing w:line="240" w:lineRule="auto"/>
        <w:rPr>
          <w:rFonts w:ascii="Times New Roman" w:hAnsi="Times New Roman"/>
          <w:sz w:val="24"/>
          <w:szCs w:val="24"/>
        </w:rPr>
      </w:pPr>
      <w:r>
        <w:rPr>
          <w:rFonts w:ascii="Times New Roman" w:hAnsi="Times New Roman"/>
          <w:sz w:val="24"/>
          <w:szCs w:val="24"/>
        </w:rPr>
        <w:tab/>
        <w:t xml:space="preserve">3.6.8. </w:t>
      </w:r>
      <w:proofErr w:type="gramStart"/>
      <w:r>
        <w:rPr>
          <w:rFonts w:ascii="Times New Roman" w:hAnsi="Times New Roman"/>
          <w:sz w:val="24"/>
          <w:szCs w:val="24"/>
        </w:rPr>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3.6.1 – 3.6.3  настоящего Административного регламента,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Pr>
          <w:rFonts w:ascii="Times New Roman" w:hAnsi="Times New Roman"/>
          <w:sz w:val="24"/>
          <w:szCs w:val="24"/>
        </w:rPr>
        <w:t xml:space="preserve"> Отступление от этого </w:t>
      </w:r>
      <w:proofErr w:type="gramStart"/>
      <w:r>
        <w:rPr>
          <w:rFonts w:ascii="Times New Roman" w:hAnsi="Times New Roman"/>
          <w:sz w:val="24"/>
          <w:szCs w:val="24"/>
        </w:rPr>
        <w:t>правила</w:t>
      </w:r>
      <w:proofErr w:type="gramEnd"/>
      <w:r>
        <w:rPr>
          <w:rFonts w:ascii="Times New Roman" w:hAnsi="Times New Roman"/>
          <w:sz w:val="24"/>
          <w:szCs w:val="24"/>
        </w:rPr>
        <w:t xml:space="preserve"> возможно с согласия всех правообладателей здания, сооружения или помещений в них либо по решению суда.</w:t>
      </w:r>
    </w:p>
    <w:p w:rsidR="00F84F9D" w:rsidRDefault="00F84F9D" w:rsidP="00F84F9D">
      <w:pPr>
        <w:autoSpaceDE w:val="0"/>
        <w:spacing w:line="240" w:lineRule="auto"/>
        <w:rPr>
          <w:rFonts w:ascii="Times New Roman" w:hAnsi="Times New Roman"/>
          <w:sz w:val="24"/>
          <w:szCs w:val="24"/>
        </w:rPr>
      </w:pPr>
      <w:bookmarkStart w:id="10" w:name="Par14"/>
      <w:bookmarkEnd w:id="10"/>
      <w:r>
        <w:rPr>
          <w:rFonts w:ascii="Times New Roman" w:hAnsi="Times New Roman"/>
          <w:sz w:val="24"/>
          <w:szCs w:val="24"/>
        </w:rPr>
        <w:tab/>
        <w:t xml:space="preserve">3.6.9. </w:t>
      </w:r>
      <w:proofErr w:type="gramStart"/>
      <w:r>
        <w:rPr>
          <w:rFonts w:ascii="Times New Roman" w:hAnsi="Times New Roman"/>
          <w:sz w:val="24"/>
          <w:szCs w:val="24"/>
        </w:rPr>
        <w:t>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w:t>
      </w:r>
      <w:proofErr w:type="gramEnd"/>
      <w:r>
        <w:rPr>
          <w:rFonts w:ascii="Times New Roman" w:hAnsi="Times New Roman"/>
          <w:sz w:val="24"/>
          <w:szCs w:val="24"/>
        </w:rPr>
        <w:t xml:space="preserve"> площадь зданий, сооружений в оперативном </w:t>
      </w:r>
      <w:proofErr w:type="gramStart"/>
      <w:r>
        <w:rPr>
          <w:rFonts w:ascii="Times New Roman" w:hAnsi="Times New Roman"/>
          <w:sz w:val="24"/>
          <w:szCs w:val="24"/>
        </w:rPr>
        <w:t>управлении</w:t>
      </w:r>
      <w:proofErr w:type="gramEnd"/>
      <w:r>
        <w:rPr>
          <w:rFonts w:ascii="Times New Roman" w:hAnsi="Times New Roman"/>
          <w:sz w:val="24"/>
          <w:szCs w:val="24"/>
        </w:rPr>
        <w:t xml:space="preserve"> которого превышает площадь зданий, сооружений, находящихся в оперативном управлении остальных лиц.</w:t>
      </w:r>
    </w:p>
    <w:p w:rsidR="00F84F9D" w:rsidRDefault="00F84F9D" w:rsidP="00F84F9D">
      <w:pPr>
        <w:autoSpaceDE w:val="0"/>
        <w:spacing w:line="240" w:lineRule="auto"/>
        <w:rPr>
          <w:rFonts w:ascii="Times New Roman" w:hAnsi="Times New Roman"/>
          <w:sz w:val="24"/>
          <w:szCs w:val="24"/>
        </w:rPr>
      </w:pPr>
      <w:r>
        <w:rPr>
          <w:rFonts w:ascii="Times New Roman" w:hAnsi="Times New Roman"/>
          <w:sz w:val="24"/>
          <w:szCs w:val="24"/>
        </w:rPr>
        <w:t xml:space="preserve">          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F84F9D" w:rsidRDefault="00F84F9D" w:rsidP="00F84F9D">
      <w:pPr>
        <w:widowControl w:val="0"/>
        <w:spacing w:line="240" w:lineRule="auto"/>
        <w:rPr>
          <w:rFonts w:ascii="Times New Roman" w:hAnsi="Times New Roman"/>
          <w:sz w:val="24"/>
          <w:szCs w:val="24"/>
        </w:rPr>
      </w:pPr>
    </w:p>
    <w:p w:rsidR="00F84F9D" w:rsidRP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jc w:val="center"/>
        <w:rPr>
          <w:rFonts w:ascii="Times New Roman" w:hAnsi="Times New Roman"/>
          <w:b/>
          <w:sz w:val="24"/>
          <w:szCs w:val="24"/>
        </w:rPr>
      </w:pPr>
      <w:r>
        <w:rPr>
          <w:rFonts w:ascii="Times New Roman" w:hAnsi="Times New Roman"/>
          <w:b/>
          <w:sz w:val="24"/>
          <w:szCs w:val="24"/>
        </w:rPr>
        <w:t>Выдача результата предоставления либо отказа в предоставлении                   муниципальной услуги</w:t>
      </w:r>
    </w:p>
    <w:p w:rsidR="00F84F9D" w:rsidRDefault="00F84F9D" w:rsidP="00F84F9D">
      <w:pPr>
        <w:widowControl w:val="0"/>
        <w:spacing w:line="240" w:lineRule="auto"/>
        <w:jc w:val="center"/>
        <w:rPr>
          <w:rFonts w:ascii="Times New Roman" w:hAnsi="Times New Roman"/>
          <w:b/>
          <w:sz w:val="24"/>
          <w:szCs w:val="24"/>
        </w:rPr>
      </w:pP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ab/>
        <w:t>3.7. Основанием для начала процедуры выдачи результата муниципальной услуги является регистрация соответствующих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Проект договора купли-продажи земельного участка, проект договора аренды земельного участка, проект договора безвозмездного пользования земельным участком в течение 2 рабочих дней регистрирует специалист, ответственный за ведение реестра договоров и в течение 5 рабочих дней направляет его заявителю. </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Решение об отказе в предоставлении земельного участка регистрирует специалист, </w:t>
      </w:r>
      <w:r>
        <w:rPr>
          <w:rFonts w:ascii="Times New Roman" w:hAnsi="Times New Roman"/>
          <w:sz w:val="24"/>
          <w:szCs w:val="24"/>
        </w:rPr>
        <w:lastRenderedPageBreak/>
        <w:t>ответственный за делопроизводство, в соответствии с установленными правилами ведения делопроизводства.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Решение об отказе в предоставлении земельного участка с присвоенным регистрационным номером специалист, ответственный за предоставление муниципальной услуги в течение 2 рабочих дней передает специалисту ответственному за выдачу документов.</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Специалист, ответственный за выдачу документов в течение 5 рабочих дней с момента передачи решения об отказе в предоставлении земельного участка направляет его заявителю.</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Копия проекта договора купли-продажи земельного участка, проекта договора аренды земельного участка, проекта договора безвозмездного пользования земельным участком либо решения об отказе в предоставлении земельного участка вместе с оригиналами документов, представленных заявителем, остается на хранен</w:t>
      </w:r>
      <w:proofErr w:type="gramStart"/>
      <w:r>
        <w:rPr>
          <w:rFonts w:ascii="Times New Roman" w:hAnsi="Times New Roman"/>
          <w:sz w:val="24"/>
          <w:szCs w:val="24"/>
        </w:rPr>
        <w:t>ии у и</w:t>
      </w:r>
      <w:proofErr w:type="gramEnd"/>
      <w:r>
        <w:rPr>
          <w:rFonts w:ascii="Times New Roman" w:hAnsi="Times New Roman"/>
          <w:sz w:val="24"/>
          <w:szCs w:val="24"/>
        </w:rPr>
        <w:t>сполнителя муниципальной услуги.</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Результатом административной процедуры является направление заявителю проекта договора купли-продажи земельного участка, проекта договора аренды земельного участка, проекта договора безвозмездного пользования земельным участком либо решения об отказе в предоставлении земельного участка.</w:t>
      </w:r>
    </w:p>
    <w:p w:rsidR="00F84F9D" w:rsidRDefault="00F84F9D" w:rsidP="00F84F9D">
      <w:pPr>
        <w:widowControl w:val="0"/>
        <w:spacing w:line="240" w:lineRule="auto"/>
        <w:rPr>
          <w:rFonts w:ascii="Times New Roman" w:hAnsi="Times New Roman"/>
          <w:sz w:val="24"/>
          <w:szCs w:val="24"/>
        </w:rPr>
      </w:pPr>
      <w:r>
        <w:rPr>
          <w:rFonts w:ascii="Times New Roman" w:hAnsi="Times New Roman"/>
          <w:sz w:val="24"/>
          <w:szCs w:val="24"/>
        </w:rPr>
        <w:t xml:space="preserve">        Продолжительность административной процедуры не более 7 рабочих дней.</w:t>
      </w:r>
    </w:p>
    <w:p w:rsidR="00F84F9D" w:rsidRDefault="00F84F9D" w:rsidP="00F84F9D">
      <w:pPr>
        <w:pStyle w:val="ConsPlusNormal"/>
        <w:jc w:val="both"/>
        <w:rPr>
          <w:rFonts w:ascii="Times New Roman" w:hAnsi="Times New Roman" w:cs="Times New Roman"/>
          <w:b/>
          <w:sz w:val="24"/>
          <w:szCs w:val="24"/>
        </w:rPr>
      </w:pPr>
      <w:r>
        <w:rPr>
          <w:rFonts w:ascii="Times New Roman" w:hAnsi="Times New Roman" w:cs="Times New Roman"/>
          <w:sz w:val="24"/>
          <w:szCs w:val="24"/>
        </w:rPr>
        <w:t xml:space="preserve">         </w:t>
      </w: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b/>
          <w:sz w:val="24"/>
          <w:szCs w:val="24"/>
        </w:rPr>
        <w:t>IV. Формы контроля исполнения Административного регламента</w:t>
      </w:r>
    </w:p>
    <w:p w:rsidR="00F84F9D" w:rsidRDefault="00F84F9D" w:rsidP="00F84F9D">
      <w:pPr>
        <w:pStyle w:val="ConsPlusNormal"/>
        <w:jc w:val="center"/>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осуществления текущего контроля  соблюдения</w:t>
      </w: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и исполнения положений Административного регламента</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4.1. Текущий контроль соблюдения последовательности административных действий, определенных настоящим Административным регламентом, и принятием в ходе предоставления муниципальной услуги решений осуществляет Глава Администрации.</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4.2. 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Проверки могут быть плановыми на основании планов работы Администрации либо внеплановыми, </w:t>
      </w:r>
      <w:proofErr w:type="gramStart"/>
      <w:r>
        <w:rPr>
          <w:rFonts w:ascii="Times New Roman" w:hAnsi="Times New Roman" w:cs="Times New Roman"/>
          <w:sz w:val="24"/>
          <w:szCs w:val="24"/>
        </w:rPr>
        <w:t>проводимыми</w:t>
      </w:r>
      <w:proofErr w:type="gramEnd"/>
      <w:r>
        <w:rPr>
          <w:rFonts w:ascii="Times New Roman" w:hAnsi="Times New Roman" w:cs="Times New Roman"/>
          <w:sz w:val="24"/>
          <w:szCs w:val="24"/>
        </w:rPr>
        <w:t xml:space="preserve"> в том числе по жалобе заявителей на своевременность, полноту и качество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Решение о проведении внеплановой проверки принимает Глава или уполномоченное им должностное лицо.</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Ответственность муниципальных служащих и иных должностных лиц за решения и действия (бездействие), принимаемые (осуществляемые) в ходе предоставления</w:t>
      </w: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4.3. 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с действующим законодательством.</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и формы контроля предоставления муниципальной</w:t>
      </w: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услуги со стороны граждан, их объединений и организаций</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4.4.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b/>
          <w:sz w:val="24"/>
          <w:szCs w:val="24"/>
        </w:rPr>
      </w:pPr>
      <w:r>
        <w:rPr>
          <w:rFonts w:ascii="Times New Roman" w:hAnsi="Times New Roman" w:cs="Times New Roman"/>
          <w:b/>
          <w:sz w:val="24"/>
          <w:szCs w:val="24"/>
        </w:rPr>
        <w:t>V. Досудебный (внесудебный) порядок обжалования решений</w:t>
      </w:r>
    </w:p>
    <w:p w:rsidR="00F84F9D" w:rsidRDefault="00F84F9D" w:rsidP="00F84F9D">
      <w:pPr>
        <w:pStyle w:val="ConsPlusNormal"/>
        <w:jc w:val="center"/>
        <w:rPr>
          <w:rFonts w:ascii="Times New Roman" w:hAnsi="Times New Roman" w:cs="Times New Roman"/>
          <w:b/>
          <w:sz w:val="24"/>
          <w:szCs w:val="24"/>
        </w:rPr>
      </w:pPr>
      <w:r>
        <w:rPr>
          <w:rFonts w:ascii="Times New Roman" w:hAnsi="Times New Roman" w:cs="Times New Roman"/>
          <w:b/>
          <w:sz w:val="24"/>
          <w:szCs w:val="24"/>
        </w:rPr>
        <w:t>и действий (бездействия) органа, предоставляющего</w:t>
      </w:r>
    </w:p>
    <w:p w:rsidR="00F84F9D" w:rsidRDefault="00F84F9D" w:rsidP="00F84F9D">
      <w:pPr>
        <w:pStyle w:val="ConsPlusNormal"/>
        <w:jc w:val="center"/>
        <w:rPr>
          <w:rFonts w:ascii="Times New Roman" w:hAnsi="Times New Roman" w:cs="Times New Roman"/>
          <w:b/>
          <w:sz w:val="24"/>
          <w:szCs w:val="24"/>
        </w:rPr>
      </w:pPr>
      <w:r>
        <w:rPr>
          <w:rFonts w:ascii="Times New Roman" w:hAnsi="Times New Roman" w:cs="Times New Roman"/>
          <w:b/>
          <w:sz w:val="24"/>
          <w:szCs w:val="24"/>
        </w:rPr>
        <w:t>муниципальную услугу, а также должностных лиц,</w:t>
      </w:r>
    </w:p>
    <w:p w:rsidR="00F84F9D" w:rsidRDefault="00F84F9D" w:rsidP="00F84F9D">
      <w:pPr>
        <w:pStyle w:val="ConsPlusNormal"/>
        <w:jc w:val="center"/>
        <w:rPr>
          <w:rFonts w:ascii="Times New Roman" w:hAnsi="Times New Roman" w:cs="Times New Roman"/>
          <w:b/>
          <w:sz w:val="24"/>
          <w:szCs w:val="24"/>
        </w:rPr>
      </w:pPr>
      <w:r>
        <w:rPr>
          <w:rFonts w:ascii="Times New Roman" w:hAnsi="Times New Roman" w:cs="Times New Roman"/>
          <w:b/>
          <w:sz w:val="24"/>
          <w:szCs w:val="24"/>
        </w:rPr>
        <w:t>муниципальных служащих</w:t>
      </w:r>
    </w:p>
    <w:p w:rsidR="00F84F9D" w:rsidRDefault="00F84F9D" w:rsidP="00F84F9D">
      <w:pPr>
        <w:pStyle w:val="ConsPlusNormal"/>
        <w:jc w:val="both"/>
        <w:rPr>
          <w:rFonts w:ascii="Times New Roman" w:hAnsi="Times New Roman" w:cs="Times New Roman"/>
          <w:b/>
          <w:sz w:val="24"/>
          <w:szCs w:val="24"/>
        </w:rPr>
      </w:pP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 Заявитель вправе обжаловать решения и действия (бездействие) Администрации, должностных лиц Администрации, муниципального служащего в досудебном (внесудебном) порядке.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5.2. Жалоба подается в Администрацию в письменной форме, в том числе при личном приеме заявителя, или в электронном виде.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5.3. Жалоба должна содержать:</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в) сведения об обжалуемых решениях и действиях (бездействии) Администрации, его должностного лица либо муниципального служащего;</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г) доводы, на основании которых заявитель не согласен с решением и действием (бездействием) Администрации,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F84F9D" w:rsidRDefault="00F84F9D" w:rsidP="00F84F9D">
      <w:pPr>
        <w:pStyle w:val="ConsPlusNormal"/>
        <w:jc w:val="both"/>
        <w:rPr>
          <w:rFonts w:ascii="Times New Roman" w:hAnsi="Times New Roman" w:cs="Times New Roman"/>
          <w:sz w:val="24"/>
          <w:szCs w:val="24"/>
        </w:rPr>
      </w:pPr>
      <w:bookmarkStart w:id="11" w:name="Par351"/>
      <w:bookmarkEnd w:id="11"/>
      <w:r>
        <w:rPr>
          <w:rFonts w:ascii="Times New Roman" w:hAnsi="Times New Roman" w:cs="Times New Roman"/>
          <w:sz w:val="24"/>
          <w:szCs w:val="24"/>
        </w:rPr>
        <w:tab/>
        <w:t xml:space="preserve">5.4.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Times New Roman" w:hAnsi="Times New Roman" w:cs="Times New Roman"/>
          <w:sz w:val="24"/>
          <w:szCs w:val="24"/>
        </w:rPr>
        <w:t>представлена</w:t>
      </w:r>
      <w:proofErr w:type="gramEnd"/>
      <w:r>
        <w:rPr>
          <w:rFonts w:ascii="Times New Roman" w:hAnsi="Times New Roman" w:cs="Times New Roman"/>
          <w:sz w:val="24"/>
          <w:szCs w:val="24"/>
        </w:rPr>
        <w:t>:</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оформленная в соответствии с законодательством Российской Федерации доверенность (для физических лиц);</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5.5. Прием жалоб в письменной форме осуществляется Администрацией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 xml:space="preserve">        Время приема жалоб соответствует времени приема заявителей, указанному в пункте 1.3 настоящего Административного регламента.</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 xml:space="preserve">        Жалоба в письменной форме может быть также направлена по почте.</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ab/>
        <w:t>5.6. С момента реализации технической возможности жалоба в электронном виде может быть подана заявителем посредством:</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ab/>
        <w:t>а) официального сайта Администрации в информационно-телекоммуникационной сети Интернет;</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ab/>
        <w:t>б) Регионального портала и/или Единого портала.</w:t>
      </w:r>
    </w:p>
    <w:p w:rsidR="00F84F9D" w:rsidRDefault="00F84F9D" w:rsidP="00F84F9D">
      <w:pPr>
        <w:spacing w:line="240" w:lineRule="auto"/>
        <w:ind w:left="15" w:firstLine="540"/>
        <w:rPr>
          <w:rFonts w:ascii="Times New Roman" w:hAnsi="Times New Roman"/>
          <w:sz w:val="24"/>
          <w:szCs w:val="24"/>
        </w:rPr>
      </w:pPr>
      <w:r>
        <w:rPr>
          <w:rFonts w:ascii="Times New Roman" w:hAnsi="Times New Roman"/>
          <w:sz w:val="24"/>
          <w:szCs w:val="24"/>
        </w:rPr>
        <w:tab/>
        <w:t>5.7. При подаче жалобы в электронном виде документы, указанные в пункте 5.4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84F9D" w:rsidRDefault="00F84F9D" w:rsidP="00F84F9D">
      <w:pPr>
        <w:spacing w:line="240" w:lineRule="auto"/>
        <w:ind w:left="15" w:firstLine="540"/>
        <w:rPr>
          <w:rFonts w:ascii="Times New Roman" w:hAnsi="Times New Roman"/>
          <w:sz w:val="24"/>
          <w:szCs w:val="24"/>
        </w:rPr>
      </w:pPr>
      <w:bookmarkStart w:id="12" w:name="Par363"/>
      <w:bookmarkEnd w:id="12"/>
      <w:r>
        <w:rPr>
          <w:rFonts w:ascii="Times New Roman" w:hAnsi="Times New Roman"/>
          <w:sz w:val="24"/>
          <w:szCs w:val="24"/>
        </w:rPr>
        <w:tab/>
        <w:t xml:space="preserve">5.8. Жалоба рассматривается Администрацией, предоставляющим муниципальную услугу, порядок предоставления которой был нарушен вследствие решений и действий (бездействия) Администрации, его должностного лица либо муниципального служащего. </w:t>
      </w:r>
    </w:p>
    <w:p w:rsidR="00F84F9D" w:rsidRDefault="00F84F9D" w:rsidP="00F84F9D">
      <w:pPr>
        <w:spacing w:line="240" w:lineRule="auto"/>
        <w:ind w:left="15" w:firstLine="540"/>
        <w:rPr>
          <w:rFonts w:ascii="Times New Roman" w:hAnsi="Times New Roman"/>
          <w:sz w:val="24"/>
          <w:szCs w:val="24"/>
        </w:rPr>
      </w:pPr>
      <w:bookmarkStart w:id="13" w:name="Par364"/>
      <w:bookmarkEnd w:id="13"/>
      <w:r>
        <w:rPr>
          <w:rFonts w:ascii="Times New Roman" w:hAnsi="Times New Roman"/>
          <w:sz w:val="24"/>
          <w:szCs w:val="24"/>
        </w:rPr>
        <w:tab/>
        <w:t xml:space="preserve">5.9. </w:t>
      </w:r>
      <w:proofErr w:type="gramStart"/>
      <w:r>
        <w:rPr>
          <w:rFonts w:ascii="Times New Roman" w:hAnsi="Times New Roman"/>
          <w:sz w:val="24"/>
          <w:szCs w:val="24"/>
        </w:rPr>
        <w:t>В случае если жалоба подана заявителем в орган, в компетенцию которого не входит принятие решения по жалобе в соответствии с требованиями пункта 5.8 настоящего раздела,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При этом срок рассмотрения жалобы исчисляется со дня регистрации жалобы в уполномоченном на ее рассмотрение органе.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5.10. Заявитель может обратиться с жалобой, в том числе в следующих случаях:</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нарушение срока регистрации запроса заявителя о предоставлении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б) нарушение срока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в) 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г) 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ж) отказ Администрации,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5.11. Должностные лица Администрации, уполномоченные на рассмотрение жалоб, обеспечивают:</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прием и рассмотрение жалоб в соответствии с требованиями настоящего раздела;</w:t>
      </w:r>
    </w:p>
    <w:p w:rsidR="00F84F9D" w:rsidRDefault="00F84F9D" w:rsidP="00F84F9D">
      <w:pPr>
        <w:tabs>
          <w:tab w:val="left" w:pos="30"/>
        </w:tabs>
        <w:spacing w:line="240" w:lineRule="auto"/>
        <w:ind w:left="30" w:firstLine="525"/>
        <w:rPr>
          <w:rFonts w:ascii="Times New Roman" w:hAnsi="Times New Roman"/>
          <w:sz w:val="24"/>
          <w:szCs w:val="24"/>
        </w:rPr>
      </w:pPr>
      <w:r>
        <w:rPr>
          <w:rFonts w:ascii="Times New Roman" w:hAnsi="Times New Roman"/>
          <w:sz w:val="24"/>
          <w:szCs w:val="24"/>
        </w:rPr>
        <w:tab/>
        <w:t>б) направление жалоб в уполномоченный на их рассмотрение орган в соответствии с пунктом 5.9 настоящего раздела.</w:t>
      </w:r>
    </w:p>
    <w:p w:rsidR="00F84F9D" w:rsidRDefault="00F84F9D" w:rsidP="00F84F9D">
      <w:pPr>
        <w:tabs>
          <w:tab w:val="left" w:pos="30"/>
        </w:tabs>
        <w:spacing w:line="240" w:lineRule="auto"/>
        <w:ind w:left="30" w:firstLine="525"/>
        <w:rPr>
          <w:rFonts w:ascii="Times New Roman" w:hAnsi="Times New Roman"/>
          <w:sz w:val="24"/>
          <w:szCs w:val="24"/>
        </w:rPr>
      </w:pPr>
      <w:r>
        <w:rPr>
          <w:rFonts w:ascii="Times New Roman" w:hAnsi="Times New Roman"/>
          <w:sz w:val="24"/>
          <w:szCs w:val="24"/>
        </w:rPr>
        <w:tab/>
        <w:t>5.12.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Администрации, уполномоченное на рассмотрение жалоб, незамедлительно направляет соответствующие материалы в органы прокуратуры.</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5.13. Администрацию обеспечивает:</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оснащение мест приема жалоб;</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б) информирование заявителей о порядке обжалования решений и действий (бездействия) Администрации, его должностных лиц либо муниципальных служащих посредством размещения информации на стендах в месте предоставления муниципальной услуги, на его официальном сайте, на Региональном портале и/или Едином портале;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в) консультирование заявителей о порядке обжалования решений и действий (бездействия) Администрации, его должностных лиц либо муниципальных служащих, участвующих в предоставлении муниципальной услуги, в том числе по телефону, электронной почте, при личном приеме.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5.14. Жалоба, поступившая в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случае обжалования отказа Администрации,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F84F9D" w:rsidRDefault="00F84F9D" w:rsidP="00F84F9D">
      <w:pPr>
        <w:spacing w:line="240" w:lineRule="auto"/>
        <w:ind w:firstLine="554"/>
        <w:rPr>
          <w:rFonts w:ascii="Times New Roman" w:hAnsi="Times New Roman"/>
          <w:sz w:val="24"/>
          <w:szCs w:val="24"/>
        </w:rPr>
      </w:pPr>
      <w:r>
        <w:rPr>
          <w:rFonts w:ascii="Times New Roman" w:hAnsi="Times New Roman"/>
          <w:sz w:val="24"/>
          <w:szCs w:val="24"/>
        </w:rPr>
        <w:tab/>
        <w:t>5.15. По результатам рассмотрения жалобы в соответствии с частью 7 статьи 11.2 Федерального закона N 210-ФЗ Администрация принимает решение об удовлетворении жалобы либо об отказе в ее удовлетворении. Указанное решение принимается в форме акта Администрации.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5.16. Ответ по результатам рассмотрения жалобы направляется заявителю не позднее дня, следующего за днем принятия решения, в письменной форме.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5.17. В ответе по результатам рассмотрения жалобы указываются:</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а) наименование Администрации,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б) номер, дата, место принятия решения, включая сведения о должностном лице, решение или действие (бездействие) которого обжалуется;</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в) фамилия, имя, отчество (последнее - при наличии) или наименование заявителя;</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г) основания для принятия решения по жалобе;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принятое по жалобе решение;</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ж) сведения о порядке обжалования принятого по жалобе решения.</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5.18. Ответ по результатам рассмотрения жалобы подписывается уполномоченным на рассмотрение жалобы должностным лицом Администрации.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5.19. Администрация отказывает в удовлетворении жалобы в следующих случаях:</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наличие вступившего в законную силу решения суда, арбитражного суда по жалобе о том же предмете и по тем же основаниям;</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б) подача жалобы лицом, полномочия которого не подтверждены в порядке, установленном законодательством Российской Федерации;</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5.20. Администрация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обращение, о недопустимости злоупотребления правом.</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5.21. Администрация оставляет жалобу без ответа в следующих случаях:</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а) в жалобе не указаны фамилия гражданина, направившего обращение, или почтовый адрес, по которому должен быть направлен ответ;</w:t>
      </w:r>
    </w:p>
    <w:p w:rsidR="00F84F9D" w:rsidRDefault="00F84F9D" w:rsidP="00F84F9D">
      <w:pPr>
        <w:pStyle w:val="ConsPlusNormal"/>
        <w:jc w:val="both"/>
        <w:rPr>
          <w:rFonts w:ascii="Times New Roman" w:hAnsi="Times New Roman" w:cs="Times New Roman"/>
          <w:sz w:val="24"/>
          <w:szCs w:val="24"/>
        </w:rPr>
      </w:pPr>
      <w:r>
        <w:rPr>
          <w:rFonts w:ascii="Times New Roman" w:hAnsi="Times New Roman" w:cs="Times New Roman"/>
          <w:sz w:val="24"/>
          <w:szCs w:val="24"/>
        </w:rPr>
        <w:tab/>
        <w:t>б) текст жалобы не поддается прочтению,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F84F9D" w:rsidRDefault="00F84F9D" w:rsidP="00F84F9D">
      <w:pPr>
        <w:pStyle w:val="ConsPlusNormal"/>
        <w:pageBreakBefore/>
        <w:jc w:val="right"/>
        <w:rPr>
          <w:rFonts w:ascii="Times New Roman" w:hAnsi="Times New Roman" w:cs="Times New Roman"/>
          <w:sz w:val="24"/>
          <w:szCs w:val="24"/>
        </w:rPr>
      </w:pP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Приложение N 1</w:t>
      </w: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 xml:space="preserve">к Административному регламенту </w:t>
      </w: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по предоставлению муниципальной услуги</w:t>
      </w: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 xml:space="preserve">«Предоставление земельного участка, </w:t>
      </w:r>
      <w:proofErr w:type="gramStart"/>
      <w:r>
        <w:rPr>
          <w:rFonts w:ascii="Times New Roman" w:hAnsi="Times New Roman" w:cs="Times New Roman"/>
          <w:sz w:val="22"/>
          <w:szCs w:val="22"/>
        </w:rPr>
        <w:t>без</w:t>
      </w:r>
      <w:proofErr w:type="gramEnd"/>
    </w:p>
    <w:p w:rsidR="00F84F9D" w:rsidRDefault="00F84F9D" w:rsidP="00F84F9D">
      <w:pPr>
        <w:pStyle w:val="ConsPlusNormal"/>
        <w:ind w:left="5670"/>
        <w:rPr>
          <w:rFonts w:ascii="Times New Roman" w:hAnsi="Times New Roman" w:cs="Times New Roman"/>
          <w:sz w:val="24"/>
          <w:szCs w:val="24"/>
        </w:rPr>
      </w:pPr>
      <w:r>
        <w:rPr>
          <w:rFonts w:ascii="Times New Roman" w:hAnsi="Times New Roman" w:cs="Times New Roman"/>
          <w:sz w:val="22"/>
          <w:szCs w:val="22"/>
        </w:rPr>
        <w:t>проведения торгов»</w:t>
      </w:r>
    </w:p>
    <w:p w:rsidR="00F84F9D" w:rsidRDefault="00F84F9D" w:rsidP="00F84F9D">
      <w:pPr>
        <w:pStyle w:val="ConsPlusNormal"/>
        <w:jc w:val="both"/>
        <w:rPr>
          <w:rFonts w:ascii="Times New Roman" w:hAnsi="Times New Roman" w:cs="Times New Roman"/>
          <w:sz w:val="24"/>
          <w:szCs w:val="24"/>
        </w:rPr>
      </w:pPr>
    </w:p>
    <w:p w:rsidR="00F84F9D" w:rsidRDefault="00F84F9D" w:rsidP="00F84F9D">
      <w:pPr>
        <w:pStyle w:val="ConsPlusNonformat"/>
        <w:jc w:val="center"/>
        <w:rPr>
          <w:rFonts w:ascii="Times New Roman" w:hAnsi="Times New Roman" w:cs="Times New Roman"/>
          <w:sz w:val="24"/>
          <w:szCs w:val="24"/>
        </w:rPr>
      </w:pPr>
      <w:bookmarkStart w:id="14" w:name="Par423"/>
      <w:bookmarkEnd w:id="14"/>
      <w:r>
        <w:rPr>
          <w:rFonts w:ascii="Times New Roman" w:hAnsi="Times New Roman" w:cs="Times New Roman"/>
          <w:sz w:val="24"/>
          <w:szCs w:val="24"/>
        </w:rPr>
        <w:t>ФОРМА ЗАЯВЛЕНИЯ О ПРЕДОСТАВЛЕНИИ ЗЕМЕЛЬНОГО УЧАСТКА</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БЕЗ ПРОВЕДЕНИЯ ТОРГОВ </w:t>
      </w:r>
    </w:p>
    <w:p w:rsidR="00F84F9D" w:rsidRDefault="00F84F9D" w:rsidP="00F84F9D">
      <w:pPr>
        <w:pStyle w:val="ConsPlusNonformat"/>
        <w:rPr>
          <w:rFonts w:ascii="Times New Roman" w:hAnsi="Times New Roman" w:cs="Times New Roman"/>
          <w:sz w:val="24"/>
          <w:szCs w:val="24"/>
        </w:rPr>
      </w:pP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Главе Таловского сельского поселения</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(Ф.И.О.)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от______________________________________________</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(Ф.И.О. физического лица полностью;</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наименование юридического лица)</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Почтовый адрес: 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(местонахождение юридического, </w:t>
      </w:r>
      <w:proofErr w:type="gramEnd"/>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физического  лица)</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ОГРН_________________________________________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ИНН 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Контактный телефон (факс):</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Адрес электронной почты: 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______________________________________________</w:t>
      </w:r>
    </w:p>
    <w:p w:rsidR="00F84F9D" w:rsidRDefault="00F84F9D" w:rsidP="00F84F9D">
      <w:pPr>
        <w:pStyle w:val="ConsPlusNonformat"/>
        <w:rPr>
          <w:rFonts w:ascii="Times New Roman" w:hAnsi="Times New Roman" w:cs="Times New Roman"/>
          <w:sz w:val="24"/>
          <w:szCs w:val="24"/>
        </w:rPr>
      </w:pPr>
    </w:p>
    <w:p w:rsidR="00F84F9D" w:rsidRDefault="00F84F9D" w:rsidP="00F84F9D">
      <w:pPr>
        <w:pStyle w:val="ConsPlusNonformat"/>
        <w:jc w:val="center"/>
        <w:rPr>
          <w:rFonts w:ascii="Times New Roman" w:hAnsi="Times New Roman" w:cs="Times New Roman"/>
          <w:sz w:val="24"/>
          <w:szCs w:val="24"/>
        </w:rPr>
      </w:pPr>
      <w:bookmarkStart w:id="15" w:name="Par498"/>
      <w:bookmarkEnd w:id="15"/>
      <w:r>
        <w:rPr>
          <w:rFonts w:ascii="Times New Roman" w:hAnsi="Times New Roman" w:cs="Times New Roman"/>
          <w:sz w:val="24"/>
          <w:szCs w:val="24"/>
        </w:rPr>
        <w:t>ЗАЯВЛЕНИЕ № ________</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о предоставлении земельного участка без проведения торгов</w:t>
      </w:r>
    </w:p>
    <w:p w:rsidR="00F84F9D" w:rsidRDefault="00F84F9D" w:rsidP="00F84F9D">
      <w:pPr>
        <w:pStyle w:val="ConsPlusNonformat"/>
        <w:rPr>
          <w:rFonts w:ascii="Times New Roman" w:hAnsi="Times New Roman" w:cs="Times New Roman"/>
          <w:sz w:val="24"/>
          <w:szCs w:val="24"/>
        </w:rPr>
      </w:pPr>
    </w:p>
    <w:p w:rsidR="00F84F9D" w:rsidRDefault="00F84F9D" w:rsidP="00F84F9D">
      <w:pPr>
        <w:spacing w:line="240" w:lineRule="auto"/>
        <w:ind w:left="30" w:firstLine="540"/>
        <w:rPr>
          <w:rFonts w:ascii="Times New Roman" w:hAnsi="Times New Roman"/>
          <w:sz w:val="24"/>
          <w:szCs w:val="24"/>
        </w:rPr>
      </w:pPr>
      <w:r>
        <w:rPr>
          <w:rFonts w:ascii="Times New Roman" w:hAnsi="Times New Roman"/>
          <w:sz w:val="24"/>
          <w:szCs w:val="24"/>
        </w:rPr>
        <w:t>Прошу  Вас  в  соответствии со статьей 39.17 Земельного кодекса Российской Федерации предоставить ____________________________________________________________________</w:t>
      </w:r>
    </w:p>
    <w:p w:rsidR="00F84F9D" w:rsidRDefault="00F84F9D" w:rsidP="00F84F9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F84F9D" w:rsidRDefault="00F84F9D" w:rsidP="00F84F9D">
      <w:pPr>
        <w:pStyle w:val="ConsPlusNonformat"/>
        <w:jc w:val="both"/>
        <w:rPr>
          <w:rFonts w:ascii="Times New Roman" w:hAnsi="Times New Roman" w:cs="Times New Roman"/>
          <w:sz w:val="24"/>
          <w:szCs w:val="24"/>
        </w:rPr>
      </w:pPr>
      <w:r>
        <w:rPr>
          <w:rFonts w:ascii="Times New Roman" w:hAnsi="Times New Roman" w:cs="Times New Roman"/>
          <w:sz w:val="24"/>
          <w:szCs w:val="24"/>
        </w:rPr>
        <w:t>(вида права, на котором заявитель желает приобрести земельный участок) земельный участок по адресу: _____________________________________________________________________</w:t>
      </w:r>
    </w:p>
    <w:p w:rsidR="00F84F9D" w:rsidRDefault="00F84F9D" w:rsidP="00F84F9D">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(адрес земельного участка)</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 _________________________________________________________________________________,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для целей ________________________________________________________________________,</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(указывается цель использования земельного участка)</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на основании _____________________________________________________________________ _________________________________________________________________________________</w:t>
      </w:r>
    </w:p>
    <w:p w:rsidR="00F84F9D" w:rsidRDefault="00F84F9D" w:rsidP="00F84F9D">
      <w:pPr>
        <w:pStyle w:val="ConsPlusNonformat"/>
        <w:jc w:val="center"/>
        <w:rPr>
          <w:rFonts w:ascii="Times New Roman" w:hAnsi="Times New Roman" w:cs="Times New Roman"/>
          <w:sz w:val="24"/>
          <w:szCs w:val="24"/>
        </w:rPr>
      </w:pPr>
      <w:r>
        <w:rPr>
          <w:rFonts w:ascii="Times New Roman" w:hAnsi="Times New Roman" w:cs="Times New Roman"/>
          <w:sz w:val="24"/>
          <w:szCs w:val="24"/>
        </w:rPr>
        <w:t>(основание предоставления земельного участка без проведения торгов)</w:t>
      </w:r>
    </w:p>
    <w:p w:rsidR="00F84F9D" w:rsidRDefault="00F84F9D" w:rsidP="00F84F9D">
      <w:pPr>
        <w:pStyle w:val="ConsPlusNonformat"/>
        <w:rPr>
          <w:rFonts w:ascii="Times New Roman" w:hAnsi="Times New Roman" w:cs="Times New Roman"/>
          <w:sz w:val="24"/>
          <w:szCs w:val="24"/>
        </w:rPr>
      </w:pPr>
    </w:p>
    <w:p w:rsidR="00F84F9D" w:rsidRDefault="00F84F9D" w:rsidP="00F84F9D">
      <w:pPr>
        <w:pStyle w:val="ConsPlusNonformat"/>
        <w:rPr>
          <w:rFonts w:ascii="Times New Roman" w:hAnsi="Times New Roman" w:cs="Times New Roman"/>
          <w:bCs/>
          <w:sz w:val="24"/>
          <w:szCs w:val="24"/>
        </w:rPr>
      </w:pPr>
      <w:r>
        <w:rPr>
          <w:rFonts w:ascii="Times New Roman" w:hAnsi="Times New Roman" w:cs="Times New Roman"/>
          <w:sz w:val="24"/>
          <w:szCs w:val="24"/>
        </w:rPr>
        <w:t>Иные сведения:</w:t>
      </w:r>
    </w:p>
    <w:p w:rsidR="00F84F9D" w:rsidRDefault="00F84F9D" w:rsidP="00F84F9D">
      <w:pPr>
        <w:autoSpaceDE w:val="0"/>
        <w:spacing w:line="240" w:lineRule="auto"/>
        <w:rPr>
          <w:rFonts w:ascii="Times New Roman" w:hAnsi="Times New Roman"/>
          <w:bCs/>
          <w:sz w:val="24"/>
          <w:szCs w:val="24"/>
        </w:rPr>
      </w:pPr>
      <w:r>
        <w:rPr>
          <w:rFonts w:ascii="Times New Roman" w:hAnsi="Times New Roman"/>
          <w:bCs/>
          <w:sz w:val="24"/>
          <w:szCs w:val="24"/>
        </w:rPr>
        <w:t>Реквизиты решения об изъятии земельного участка для государственных или муниципальных ну</w:t>
      </w:r>
      <w:proofErr w:type="gramStart"/>
      <w:r>
        <w:rPr>
          <w:rFonts w:ascii="Times New Roman" w:hAnsi="Times New Roman"/>
          <w:bCs/>
          <w:sz w:val="24"/>
          <w:szCs w:val="24"/>
        </w:rPr>
        <w:t>жд в сл</w:t>
      </w:r>
      <w:proofErr w:type="gramEnd"/>
      <w:r>
        <w:rPr>
          <w:rFonts w:ascii="Times New Roman" w:hAnsi="Times New Roman"/>
          <w:bCs/>
          <w:sz w:val="24"/>
          <w:szCs w:val="24"/>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w:t>
      </w:r>
    </w:p>
    <w:p w:rsidR="00F84F9D" w:rsidRDefault="00F84F9D" w:rsidP="00F84F9D">
      <w:pPr>
        <w:autoSpaceDE w:val="0"/>
        <w:spacing w:line="240" w:lineRule="auto"/>
        <w:rPr>
          <w:rFonts w:ascii="Times New Roman" w:hAnsi="Times New Roman"/>
          <w:bCs/>
          <w:sz w:val="24"/>
          <w:szCs w:val="24"/>
        </w:rPr>
      </w:pPr>
    </w:p>
    <w:p w:rsidR="00F84F9D" w:rsidRDefault="00F84F9D" w:rsidP="00F84F9D">
      <w:pPr>
        <w:autoSpaceDE w:val="0"/>
        <w:spacing w:line="240" w:lineRule="auto"/>
        <w:rPr>
          <w:rFonts w:ascii="Times New Roman" w:hAnsi="Times New Roman"/>
          <w:bCs/>
          <w:sz w:val="24"/>
          <w:szCs w:val="24"/>
        </w:rPr>
      </w:pPr>
      <w:r>
        <w:rPr>
          <w:rFonts w:ascii="Times New Roman" w:hAnsi="Times New Roman"/>
          <w:bCs/>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_______________________________________________________________________________</w:t>
      </w:r>
    </w:p>
    <w:p w:rsidR="00F84F9D" w:rsidRDefault="00F84F9D" w:rsidP="00F84F9D">
      <w:pPr>
        <w:autoSpaceDE w:val="0"/>
        <w:spacing w:line="240" w:lineRule="auto"/>
        <w:rPr>
          <w:rFonts w:ascii="Times New Roman" w:hAnsi="Times New Roman"/>
          <w:bCs/>
          <w:sz w:val="24"/>
          <w:szCs w:val="24"/>
        </w:rPr>
      </w:pPr>
      <w:r>
        <w:rPr>
          <w:rFonts w:ascii="Times New Roman" w:hAnsi="Times New Roman"/>
          <w:bCs/>
          <w:sz w:val="24"/>
          <w:szCs w:val="24"/>
        </w:rPr>
        <w:t>_______________________________________________________________________________.</w:t>
      </w:r>
    </w:p>
    <w:p w:rsidR="00F84F9D" w:rsidRDefault="00F84F9D" w:rsidP="00F84F9D">
      <w:pPr>
        <w:autoSpaceDE w:val="0"/>
        <w:spacing w:line="240" w:lineRule="auto"/>
        <w:rPr>
          <w:rFonts w:ascii="Times New Roman" w:hAnsi="Times New Roman"/>
          <w:bCs/>
          <w:sz w:val="24"/>
          <w:szCs w:val="24"/>
        </w:rPr>
      </w:pPr>
    </w:p>
    <w:p w:rsidR="00F84F9D" w:rsidRDefault="00F84F9D" w:rsidP="00F84F9D">
      <w:pPr>
        <w:autoSpaceDE w:val="0"/>
        <w:spacing w:line="240" w:lineRule="auto"/>
        <w:rPr>
          <w:rFonts w:ascii="Times New Roman" w:hAnsi="Times New Roman"/>
          <w:sz w:val="24"/>
          <w:szCs w:val="24"/>
        </w:rPr>
      </w:pPr>
      <w:r>
        <w:rPr>
          <w:rFonts w:ascii="Times New Roman" w:hAnsi="Times New Roman"/>
          <w:bCs/>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данного_______________________________________________________________.</w:t>
      </w:r>
    </w:p>
    <w:p w:rsidR="00F84F9D" w:rsidRDefault="00F84F9D" w:rsidP="00F84F9D">
      <w:pPr>
        <w:pStyle w:val="ConsPlusNonformat"/>
        <w:rPr>
          <w:rFonts w:ascii="Times New Roman" w:hAnsi="Times New Roman" w:cs="Times New Roman"/>
          <w:sz w:val="24"/>
          <w:szCs w:val="24"/>
        </w:rPr>
      </w:pPr>
    </w:p>
    <w:p w:rsidR="00F84F9D" w:rsidRDefault="00F84F9D" w:rsidP="00F84F9D">
      <w:pPr>
        <w:pStyle w:val="ConsPlusNonformat"/>
        <w:rPr>
          <w:rFonts w:ascii="Times New Roman" w:hAnsi="Times New Roman" w:cs="Times New Roman"/>
          <w:bCs/>
          <w:sz w:val="24"/>
          <w:szCs w:val="24"/>
        </w:rPr>
      </w:pPr>
      <w:r>
        <w:rPr>
          <w:rFonts w:ascii="Times New Roman" w:hAnsi="Times New Roman" w:cs="Times New Roman"/>
          <w:sz w:val="24"/>
          <w:szCs w:val="24"/>
        </w:rPr>
        <w:t>Перечень документов, прилагаемых к заявлению:</w:t>
      </w:r>
    </w:p>
    <w:p w:rsidR="00F84F9D" w:rsidRDefault="00F84F9D" w:rsidP="00F84F9D">
      <w:pPr>
        <w:autoSpaceDE w:val="0"/>
        <w:spacing w:line="240" w:lineRule="auto"/>
        <w:rPr>
          <w:rFonts w:ascii="Times New Roman" w:hAnsi="Times New Roman"/>
          <w:bCs/>
          <w:sz w:val="24"/>
          <w:szCs w:val="24"/>
        </w:rPr>
      </w:pPr>
    </w:p>
    <w:tbl>
      <w:tblPr>
        <w:tblW w:w="0" w:type="auto"/>
        <w:tblInd w:w="5" w:type="dxa"/>
        <w:tblLayout w:type="fixed"/>
        <w:tblCellMar>
          <w:top w:w="75" w:type="dxa"/>
          <w:left w:w="0" w:type="dxa"/>
          <w:bottom w:w="75" w:type="dxa"/>
          <w:right w:w="0" w:type="dxa"/>
        </w:tblCellMar>
        <w:tblLook w:val="0000"/>
      </w:tblPr>
      <w:tblGrid>
        <w:gridCol w:w="7230"/>
        <w:gridCol w:w="2875"/>
      </w:tblGrid>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pacing w:line="240" w:lineRule="auto"/>
              <w:jc w:val="center"/>
              <w:rPr>
                <w:rFonts w:ascii="Times New Roman" w:hAnsi="Times New Roman"/>
                <w:bCs/>
                <w:sz w:val="24"/>
                <w:szCs w:val="24"/>
              </w:rPr>
            </w:pPr>
            <w:r>
              <w:rPr>
                <w:rFonts w:ascii="Times New Roman" w:hAnsi="Times New Roman"/>
                <w:bCs/>
                <w:sz w:val="24"/>
                <w:szCs w:val="24"/>
              </w:rPr>
              <w:t>Наименование</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pacing w:line="240" w:lineRule="auto"/>
              <w:jc w:val="center"/>
              <w:rPr>
                <w:rFonts w:ascii="Times New Roman" w:hAnsi="Times New Roman"/>
                <w:bCs/>
                <w:sz w:val="24"/>
                <w:szCs w:val="24"/>
              </w:rPr>
            </w:pPr>
            <w:r>
              <w:rPr>
                <w:rFonts w:ascii="Times New Roman" w:hAnsi="Times New Roman"/>
                <w:bCs/>
                <w:sz w:val="24"/>
                <w:szCs w:val="24"/>
              </w:rPr>
              <w:t>Количество листов</w:t>
            </w:r>
          </w:p>
        </w:tc>
      </w:tr>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r>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r>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r>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r>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r>
      <w:tr w:rsidR="00F84F9D" w:rsidTr="003577CD">
        <w:trPr>
          <w:trHeight w:val="50"/>
        </w:trPr>
        <w:tc>
          <w:tcPr>
            <w:tcW w:w="7230" w:type="dxa"/>
            <w:tcBorders>
              <w:top w:val="single" w:sz="4" w:space="0" w:color="000000"/>
              <w:left w:val="single" w:sz="4" w:space="0" w:color="000000"/>
              <w:bottom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84F9D" w:rsidRDefault="00F84F9D" w:rsidP="00F84F9D">
            <w:pPr>
              <w:autoSpaceDE w:val="0"/>
              <w:snapToGrid w:val="0"/>
              <w:spacing w:line="240" w:lineRule="auto"/>
              <w:rPr>
                <w:rFonts w:ascii="Times New Roman" w:hAnsi="Times New Roman"/>
                <w:bCs/>
                <w:sz w:val="24"/>
                <w:szCs w:val="24"/>
              </w:rPr>
            </w:pPr>
          </w:p>
        </w:tc>
      </w:tr>
    </w:tbl>
    <w:p w:rsidR="00F84F9D" w:rsidRDefault="00F84F9D" w:rsidP="00F84F9D">
      <w:pPr>
        <w:autoSpaceDE w:val="0"/>
        <w:spacing w:line="240" w:lineRule="auto"/>
      </w:pP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   МП   ________________   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(должность)                   </w:t>
      </w:r>
      <w:r>
        <w:rPr>
          <w:rFonts w:ascii="Times New Roman" w:hAnsi="Times New Roman" w:cs="Times New Roman"/>
          <w:sz w:val="24"/>
          <w:szCs w:val="24"/>
        </w:rPr>
        <w:tab/>
      </w:r>
      <w:r>
        <w:rPr>
          <w:rFonts w:ascii="Times New Roman" w:hAnsi="Times New Roman" w:cs="Times New Roman"/>
          <w:sz w:val="24"/>
          <w:szCs w:val="24"/>
        </w:rPr>
        <w:tab/>
        <w:t xml:space="preserve">(подпись)               </w:t>
      </w:r>
      <w:r>
        <w:rPr>
          <w:rFonts w:ascii="Times New Roman" w:hAnsi="Times New Roman" w:cs="Times New Roman"/>
          <w:sz w:val="24"/>
          <w:szCs w:val="24"/>
        </w:rPr>
        <w:tab/>
        <w:t xml:space="preserve">      (Ф.И.О.)</w:t>
      </w:r>
    </w:p>
    <w:p w:rsidR="00F84F9D" w:rsidRDefault="00F84F9D" w:rsidP="00F84F9D">
      <w:pPr>
        <w:pStyle w:val="ConsPlusNonformat"/>
        <w:rPr>
          <w:rFonts w:ascii="Times New Roman" w:hAnsi="Times New Roman" w:cs="Times New Roman"/>
          <w:sz w:val="24"/>
          <w:szCs w:val="24"/>
        </w:rPr>
      </w:pP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Действующи</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на основании _____________________________________________</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(реквизиты доверенности)</w:t>
      </w:r>
    </w:p>
    <w:p w:rsidR="00F84F9D" w:rsidRDefault="00F84F9D" w:rsidP="00F84F9D">
      <w:pPr>
        <w:pStyle w:val="ConsPlusNonformat"/>
        <w:rPr>
          <w:rFonts w:ascii="Times New Roman" w:hAnsi="Times New Roman" w:cs="Times New Roman"/>
          <w:sz w:val="24"/>
          <w:szCs w:val="24"/>
        </w:rPr>
      </w:pPr>
      <w:r>
        <w:rPr>
          <w:rFonts w:ascii="Times New Roman" w:hAnsi="Times New Roman" w:cs="Times New Roman"/>
          <w:sz w:val="24"/>
          <w:szCs w:val="24"/>
        </w:rPr>
        <w:t xml:space="preserve">«___»___________  20__ г. </w:t>
      </w:r>
      <w:proofErr w:type="spellStart"/>
      <w:r>
        <w:rPr>
          <w:rFonts w:ascii="Times New Roman" w:hAnsi="Times New Roman" w:cs="Times New Roman"/>
          <w:sz w:val="24"/>
          <w:szCs w:val="24"/>
        </w:rPr>
        <w:t>___час</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 принял: ________   _____________</w:t>
      </w:r>
    </w:p>
    <w:p w:rsidR="00F84F9D" w:rsidRDefault="00F84F9D" w:rsidP="00F84F9D">
      <w:pPr>
        <w:pStyle w:val="ConsPlusNonformat"/>
        <w:rPr>
          <w:rFonts w:ascii="Times New Roman" w:hAnsi="Times New Roman" w:cs="Times New Roman"/>
          <w:sz w:val="22"/>
          <w:szCs w:val="22"/>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        (Ф.И.О.)</w:t>
      </w:r>
    </w:p>
    <w:p w:rsidR="00F84F9D" w:rsidRDefault="00F84F9D" w:rsidP="00F84F9D">
      <w:pPr>
        <w:pStyle w:val="ConsPlusNormal"/>
        <w:pageBreakBefore/>
        <w:ind w:left="5670"/>
        <w:rPr>
          <w:rFonts w:ascii="Times New Roman" w:hAnsi="Times New Roman" w:cs="Times New Roman"/>
          <w:sz w:val="22"/>
          <w:szCs w:val="22"/>
        </w:rPr>
      </w:pPr>
      <w:r>
        <w:rPr>
          <w:rFonts w:ascii="Times New Roman" w:hAnsi="Times New Roman" w:cs="Times New Roman"/>
          <w:sz w:val="22"/>
          <w:szCs w:val="22"/>
        </w:rPr>
        <w:lastRenderedPageBreak/>
        <w:t>Приложение N 2</w:t>
      </w: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 xml:space="preserve">к Административному регламенту </w:t>
      </w: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по предоставлению муниципальной услуги</w:t>
      </w:r>
    </w:p>
    <w:p w:rsidR="00F84F9D" w:rsidRDefault="00F84F9D" w:rsidP="00F84F9D">
      <w:pPr>
        <w:pStyle w:val="ConsPlusNormal"/>
        <w:ind w:left="5670"/>
        <w:rPr>
          <w:rFonts w:ascii="Times New Roman" w:hAnsi="Times New Roman" w:cs="Times New Roman"/>
          <w:sz w:val="22"/>
          <w:szCs w:val="22"/>
        </w:rPr>
      </w:pPr>
      <w:r>
        <w:rPr>
          <w:rFonts w:ascii="Times New Roman" w:hAnsi="Times New Roman" w:cs="Times New Roman"/>
          <w:sz w:val="22"/>
          <w:szCs w:val="22"/>
        </w:rPr>
        <w:t xml:space="preserve">«Предоставление земельного участка, </w:t>
      </w:r>
      <w:proofErr w:type="gramStart"/>
      <w:r>
        <w:rPr>
          <w:rFonts w:ascii="Times New Roman" w:hAnsi="Times New Roman" w:cs="Times New Roman"/>
          <w:sz w:val="22"/>
          <w:szCs w:val="22"/>
        </w:rPr>
        <w:t>без</w:t>
      </w:r>
      <w:proofErr w:type="gramEnd"/>
    </w:p>
    <w:p w:rsidR="00F84F9D" w:rsidRDefault="00F84F9D" w:rsidP="00F84F9D">
      <w:pPr>
        <w:pStyle w:val="ConsPlusNormal"/>
        <w:ind w:left="5670"/>
        <w:rPr>
          <w:rFonts w:ascii="Times New Roman" w:hAnsi="Times New Roman" w:cs="Times New Roman"/>
          <w:sz w:val="24"/>
          <w:szCs w:val="24"/>
        </w:rPr>
      </w:pPr>
      <w:r>
        <w:rPr>
          <w:rFonts w:ascii="Times New Roman" w:hAnsi="Times New Roman" w:cs="Times New Roman"/>
          <w:sz w:val="22"/>
          <w:szCs w:val="22"/>
        </w:rPr>
        <w:t>проведения торгов»</w:t>
      </w:r>
    </w:p>
    <w:p w:rsidR="00F84F9D" w:rsidRDefault="00F84F9D" w:rsidP="00F84F9D">
      <w:pPr>
        <w:pStyle w:val="ConsPlusNormal"/>
        <w:jc w:val="right"/>
        <w:rPr>
          <w:rFonts w:ascii="Times New Roman" w:hAnsi="Times New Roman" w:cs="Times New Roman"/>
          <w:sz w:val="24"/>
          <w:szCs w:val="24"/>
        </w:rPr>
      </w:pPr>
    </w:p>
    <w:p w:rsidR="00F84F9D" w:rsidRDefault="00F84F9D" w:rsidP="00F84F9D">
      <w:pPr>
        <w:pStyle w:val="ConsPlusNormal"/>
        <w:jc w:val="right"/>
        <w:rPr>
          <w:rFonts w:ascii="Times New Roman" w:hAnsi="Times New Roman" w:cs="Times New Roman"/>
          <w:sz w:val="24"/>
          <w:szCs w:val="24"/>
        </w:rPr>
      </w:pPr>
    </w:p>
    <w:p w:rsidR="00F84F9D" w:rsidRDefault="00F84F9D" w:rsidP="00F84F9D">
      <w:pPr>
        <w:pStyle w:val="ConsPlusNormal"/>
        <w:jc w:val="center"/>
        <w:rPr>
          <w:rFonts w:ascii="Times New Roman" w:hAnsi="Times New Roman" w:cs="Times New Roman"/>
          <w:sz w:val="24"/>
          <w:szCs w:val="24"/>
        </w:rPr>
      </w:pPr>
      <w:r>
        <w:rPr>
          <w:rFonts w:ascii="Times New Roman" w:hAnsi="Times New Roman" w:cs="Times New Roman"/>
          <w:sz w:val="24"/>
          <w:szCs w:val="24"/>
        </w:rPr>
        <w:t>БЛОК-СХЕМА</w:t>
      </w:r>
    </w:p>
    <w:p w:rsidR="00F84F9D" w:rsidRDefault="00F84F9D" w:rsidP="00F84F9D">
      <w:pPr>
        <w:pStyle w:val="ConsPlusNormal"/>
        <w:jc w:val="center"/>
      </w:pPr>
      <w:r>
        <w:rPr>
          <w:rFonts w:ascii="Times New Roman" w:hAnsi="Times New Roman" w:cs="Times New Roman"/>
          <w:sz w:val="24"/>
          <w:szCs w:val="24"/>
        </w:rPr>
        <w:t>ПРЕДОСТАВЛЕНИЯ  МУНИЦИПАЛЬНОЙ УСЛУГИ</w:t>
      </w:r>
      <w:r>
        <w:rPr>
          <w:lang w:val="ru-RU"/>
        </w:rPr>
      </w:r>
      <w:r>
        <w:pict>
          <v:group id="Полотно 84" o:spid="_x0000_s1026" style="width:485.85pt;height:532.05pt;mso-wrap-distance-left:0;mso-wrap-distance-right:0;mso-position-horizontal-relative:char;mso-position-vertical-relative:line" coordsize="9716,10640">
            <o:lock v:ext="edit" text="t"/>
            <v:rect id="_x0000_s1027" style="position:absolute;width:9716;height:10640;mso-wrap-style:none;v-text-anchor:middle" filled="f" stroked="f" strokecolor="gray">
              <v:stroke color2="#7f7f7f" joinstyle="round"/>
            </v:rect>
            <v:shapetype id="_x0000_t109" coordsize="21600,21600" o:spt="109" path="m,l,21600r21600,l21600,xe">
              <v:stroke joinstyle="miter"/>
              <v:path gradientshapeok="t" o:connecttype="rect"/>
            </v:shapetype>
            <v:shape id="AutoShape 86" o:spid="_x0000_s1028" type="#_x0000_t109" style="position:absolute;left:4051;top:519;width:2513;height:1141" strokeweight=".26mm">
              <v:fill color2="black"/>
              <v:stroke endcap="square"/>
              <v:textbox style="mso-next-textbox:#AutoShape 86;mso-rotate-with-shape:t">
                <w:txbxContent>
                  <w:p w:rsidR="00F84F9D" w:rsidRDefault="00F84F9D" w:rsidP="00F84F9D">
                    <w:pPr>
                      <w:jc w:val="center"/>
                      <w:rPr>
                        <w:rFonts w:ascii="Times New Roman" w:hAnsi="Times New Roman"/>
                      </w:rPr>
                    </w:pPr>
                    <w:r>
                      <w:rPr>
                        <w:rFonts w:ascii="Times New Roman" w:hAnsi="Times New Roman"/>
                      </w:rPr>
                      <w:t>Прием и регистрация заявления и документов</w:t>
                    </w:r>
                  </w:p>
                </w:txbxContent>
              </v:textbox>
            </v:shape>
            <v:shape id="AutoShape 87" o:spid="_x0000_s1029" type="#_x0000_t109" style="position:absolute;left:3510;top:2026;width:3416;height:1075" strokeweight=".26mm">
              <v:fill color2="black"/>
              <v:stroke endcap="square"/>
              <v:textbox style="mso-next-textbox:#AutoShape 87;mso-rotate-with-shape:t">
                <w:txbxContent>
                  <w:p w:rsidR="00F84F9D" w:rsidRDefault="00F84F9D" w:rsidP="00F84F9D">
                    <w:pPr>
                      <w:jc w:val="center"/>
                      <w:rPr>
                        <w:rFonts w:ascii="Times New Roman" w:hAnsi="Times New Roman"/>
                      </w:rPr>
                    </w:pPr>
                    <w:r>
                      <w:rPr>
                        <w:rFonts w:ascii="Times New Roman" w:hAnsi="Times New Roman"/>
                      </w:rPr>
                      <w:t>Рассмотрение заявления и документов, подготовка запросов для получения сведений</w:t>
                    </w:r>
                  </w:p>
                </w:txbxContent>
              </v:textbox>
            </v:shape>
            <v:shape id="AutoShape 88" o:spid="_x0000_s1030" type="#_x0000_t109" style="position:absolute;left:359;top:3705;width:4947;height:1466" strokeweight=".26mm">
              <v:fill color2="black"/>
              <v:stroke endcap="square"/>
              <v:textbox style="mso-next-textbox:#AutoShape 88;mso-rotate-with-shape:t">
                <w:txbxContent>
                  <w:p w:rsidR="00F84F9D" w:rsidRDefault="00F84F9D" w:rsidP="00F84F9D">
                    <w:pPr>
                      <w:jc w:val="center"/>
                    </w:pPr>
                  </w:p>
                  <w:p w:rsidR="00F84F9D" w:rsidRDefault="00F84F9D" w:rsidP="00F84F9D">
                    <w:pPr>
                      <w:jc w:val="center"/>
                      <w:rPr>
                        <w:rFonts w:ascii="Times New Roman" w:hAnsi="Times New Roman"/>
                      </w:rPr>
                    </w:pPr>
                    <w:r>
                      <w:rPr>
                        <w:rFonts w:ascii="Times New Roman" w:hAnsi="Times New Roman"/>
                      </w:rPr>
                      <w:t>Принятие решения о предоставлении земельного участка на условиях купли-продажи,</w:t>
                    </w:r>
                    <w:r>
                      <w:t xml:space="preserve"> </w:t>
                    </w:r>
                    <w:r>
                      <w:rPr>
                        <w:rFonts w:ascii="Times New Roman" w:hAnsi="Times New Roman"/>
                      </w:rPr>
                      <w:t>в     аренду или постоянное (бессрочное) пользование</w:t>
                    </w:r>
                  </w:p>
                </w:txbxContent>
              </v:textbox>
            </v:shape>
            <v:shape id="AutoShape 89" o:spid="_x0000_s1031" type="#_x0000_t109" style="position:absolute;left:6030;top:3645;width:3414;height:3038" strokeweight=".26mm">
              <v:fill color2="black"/>
              <v:stroke endcap="square"/>
              <v:textbox style="mso-next-textbox:#AutoShape 89;mso-rotate-with-shape:t">
                <w:txbxContent>
                  <w:p w:rsidR="00F84F9D" w:rsidRDefault="00F84F9D" w:rsidP="00F84F9D">
                    <w:pPr>
                      <w:autoSpaceDE w:val="0"/>
                      <w:ind w:left="284"/>
                      <w:rPr>
                        <w:rFonts w:ascii="Times New Roman" w:hAnsi="Times New Roman"/>
                      </w:rPr>
                    </w:pPr>
                    <w:r>
                      <w:rPr>
                        <w:rFonts w:ascii="Times New Roman" w:hAnsi="Times New Roman"/>
                      </w:rPr>
                      <w:t>Принятие решения об отказе в предоставлении проекта договора купли-продажи земельного участка, проекта договора аренды земельного участка, проекта договора безвозмездного пользования земельным участком;</w:t>
                    </w:r>
                  </w:p>
                  <w:p w:rsidR="00F84F9D" w:rsidRDefault="00F84F9D" w:rsidP="00F84F9D">
                    <w:pPr>
                      <w:rPr>
                        <w:rFonts w:ascii="Times New Roman" w:hAnsi="Times New Roman"/>
                      </w:rPr>
                    </w:pPr>
                    <w:r>
                      <w:rPr>
                        <w:rFonts w:ascii="Times New Roman" w:hAnsi="Times New Roman"/>
                      </w:rPr>
                      <w:t>- решения об отказе в предоставлении земельного участка</w:t>
                    </w:r>
                  </w:p>
                </w:txbxContent>
              </v:textbox>
            </v:shape>
            <v:shape id="AutoShape 90" o:spid="_x0000_s1032" type="#_x0000_t109" style="position:absolute;left:6104;top:7313;width:3414;height:2989" strokeweight=".26mm">
              <v:fill color2="black"/>
              <v:stroke endcap="square"/>
              <v:textbox style="mso-next-textbox:#AutoShape 90;mso-rotate-with-shape:t">
                <w:txbxContent>
                  <w:p w:rsidR="00F84F9D" w:rsidRDefault="00F84F9D" w:rsidP="00F84F9D">
                    <w:pPr>
                      <w:autoSpaceDE w:val="0"/>
                      <w:ind w:left="284"/>
                      <w:rPr>
                        <w:rFonts w:ascii="Times New Roman" w:hAnsi="Times New Roman"/>
                      </w:rPr>
                    </w:pPr>
                    <w:r>
                      <w:rPr>
                        <w:rFonts w:ascii="Times New Roman" w:hAnsi="Times New Roman"/>
                      </w:rPr>
                      <w:t>Выдача решения об отказе в предоставлении - проекта договора купли-продажи земельного участка, проекта договора аренды земельного участка, проекта договора безвозмездного пользования земельным участком;</w:t>
                    </w:r>
                  </w:p>
                  <w:p w:rsidR="00F84F9D" w:rsidRDefault="00F84F9D" w:rsidP="00F84F9D">
                    <w:pPr>
                      <w:rPr>
                        <w:rFonts w:ascii="Times New Roman" w:hAnsi="Times New Roman"/>
                      </w:rPr>
                    </w:pPr>
                    <w:r>
                      <w:rPr>
                        <w:rFonts w:ascii="Times New Roman" w:hAnsi="Times New Roman"/>
                      </w:rPr>
                      <w:t xml:space="preserve">     -решения об отказе в предоставлении земельного участка</w:t>
                    </w:r>
                  </w:p>
                  <w:p w:rsidR="00F84F9D" w:rsidRDefault="00F84F9D" w:rsidP="00F84F9D">
                    <w:pPr>
                      <w:jc w:val="center"/>
                    </w:pPr>
                  </w:p>
                </w:txbxContent>
              </v:textbox>
            </v:shape>
            <v:shape id="AutoShape 91" o:spid="_x0000_s1033" type="#_x0000_t109" style="position:absolute;left:449;top:7313;width:4856;height:1699" strokeweight=".26mm">
              <v:fill color2="black"/>
              <v:stroke endcap="square"/>
              <v:textbox style="mso-next-textbox:#AutoShape 91;mso-rotate-with-shape:t">
                <w:txbxContent>
                  <w:p w:rsidR="00F84F9D" w:rsidRDefault="00F84F9D" w:rsidP="00F84F9D">
                    <w:pPr>
                      <w:jc w:val="center"/>
                      <w:rPr>
                        <w:rFonts w:ascii="Times New Roman" w:hAnsi="Times New Roman"/>
                      </w:rPr>
                    </w:pPr>
                    <w:r>
                      <w:rPr>
                        <w:rFonts w:ascii="Times New Roman" w:hAnsi="Times New Roman"/>
                      </w:rPr>
                      <w:t>Выдача распоряжения о  предоставлении земельного участка в аренду, договора аренды, договора купл</w:t>
                    </w:r>
                    <w:proofErr w:type="gramStart"/>
                    <w:r>
                      <w:rPr>
                        <w:rFonts w:ascii="Times New Roman" w:hAnsi="Times New Roman"/>
                      </w:rPr>
                      <w:t>и-</w:t>
                    </w:r>
                    <w:proofErr w:type="gramEnd"/>
                    <w:r>
                      <w:rPr>
                        <w:rFonts w:ascii="Times New Roman" w:hAnsi="Times New Roman"/>
                      </w:rPr>
                      <w:t xml:space="preserve"> продажи, акта приема-передачи земельного участка</w:t>
                    </w:r>
                  </w:p>
                </w:txbxContent>
              </v:textbox>
            </v:shape>
            <v:line id="Line 92" o:spid="_x0000_s1034" style="position:absolute" from="5310,1665" to="5310,2021" strokeweight=".26mm">
              <v:stroke endarrow="block" joinstyle="miter" endcap="square"/>
            </v:line>
            <v:line id="Line 93" o:spid="_x0000_s1035" style="position:absolute" from="6930,2925" to="8365,3641" strokeweight=".26mm">
              <v:stroke endarrow="block" joinstyle="miter" endcap="square"/>
            </v:line>
            <v:line id="Line 94" o:spid="_x0000_s1036" style="position:absolute;flip:x" from="1889,2925" to="3503,3641" strokeweight=".26mm">
              <v:stroke endarrow="block" joinstyle="miter" endcap="square"/>
            </v:line>
            <v:line id="Line 95" o:spid="_x0000_s1037" style="position:absolute" from="1889,5420" to="1889,5595" strokeweight=".26mm">
              <v:stroke endarrow="block" joinstyle="miter" endcap="square"/>
            </v:line>
            <v:line id="Line 96" o:spid="_x0000_s1038" style="position:absolute" from="7726,6688" to="7726,7219" strokeweight=".26mm">
              <v:stroke endarrow="block" joinstyle="miter" endcap="square"/>
            </v:line>
            <v:line id="Line 97" o:spid="_x0000_s1039" style="position:absolute" from="2758,6688" to="2760,7289" strokeweight=".26mm">
              <v:stroke endarrow="block" joinstyle="miter" endcap="square"/>
            </v:line>
            <v:shape id="AutoShape 98" o:spid="_x0000_s1040" type="#_x0000_t109" style="position:absolute;left:359;top:5420;width:4947;height:1194" strokeweight=".26mm">
              <v:fill color2="black"/>
              <v:stroke endcap="square"/>
              <v:textbox style="mso-next-textbox:#AutoShape 98;mso-rotate-with-shape:t">
                <w:txbxContent>
                  <w:p w:rsidR="00F84F9D" w:rsidRDefault="00F84F9D" w:rsidP="00F84F9D">
                    <w:pPr>
                      <w:jc w:val="center"/>
                      <w:rPr>
                        <w:rFonts w:ascii="Times New Roman" w:hAnsi="Times New Roman"/>
                      </w:rPr>
                    </w:pPr>
                    <w:r>
                      <w:rPr>
                        <w:rFonts w:ascii="Times New Roman" w:hAnsi="Times New Roman"/>
                      </w:rPr>
                      <w:t>Подготовка и заключение договора купли-продажи, договора аренды земельного участка, договора безвозмездного пользования земельным участком</w:t>
                    </w:r>
                  </w:p>
                  <w:p w:rsidR="00F84F9D" w:rsidRDefault="00F84F9D" w:rsidP="00F84F9D">
                    <w:pPr>
                      <w:jc w:val="center"/>
                    </w:pPr>
                  </w:p>
                  <w:p w:rsidR="00F84F9D" w:rsidRDefault="00F84F9D" w:rsidP="00F84F9D"/>
                </w:txbxContent>
              </v:textbox>
            </v:shape>
            <v:shapetype id="_x0000_t32" coordsize="21600,21600" o:spt="32" o:oned="t" path="m,l21600,21600e" filled="f">
              <v:path arrowok="t" fillok="f" o:connecttype="none"/>
              <o:lock v:ext="edit" shapetype="t"/>
            </v:shapetype>
            <v:shape id="AutoShape 99" o:spid="_x0000_s1041" type="#_x0000_t32" style="position:absolute;left:2833;top:5175;width:2;height:244" o:connectortype="straight" strokeweight=".26mm">
              <v:stroke endarrow="block" joinstyle="miter" endcap="square"/>
            </v:shape>
            <w10:wrap type="none"/>
            <w10:anchorlock/>
          </v:group>
        </w:pict>
      </w:r>
    </w:p>
    <w:p w:rsidR="00F84F9D" w:rsidRDefault="00F84F9D" w:rsidP="00F84F9D">
      <w:pPr>
        <w:spacing w:after="0" w:line="240" w:lineRule="auto"/>
        <w:ind w:firstLine="709"/>
        <w:jc w:val="both"/>
        <w:rPr>
          <w:rFonts w:ascii="Times New Roman" w:hAnsi="Times New Roman" w:cs="Times New Roman"/>
          <w:sz w:val="24"/>
          <w:szCs w:val="20"/>
        </w:rPr>
      </w:pPr>
    </w:p>
    <w:sectPr w:rsidR="00F84F9D" w:rsidSect="003547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1683" w:hanging="975"/>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41848"/>
    <w:rsid w:val="000C52BE"/>
    <w:rsid w:val="000E5B2C"/>
    <w:rsid w:val="00117FE8"/>
    <w:rsid w:val="0014446F"/>
    <w:rsid w:val="001A3904"/>
    <w:rsid w:val="001F56C3"/>
    <w:rsid w:val="00297895"/>
    <w:rsid w:val="00325CFF"/>
    <w:rsid w:val="00334487"/>
    <w:rsid w:val="00354760"/>
    <w:rsid w:val="003D45F1"/>
    <w:rsid w:val="0041057E"/>
    <w:rsid w:val="00480CC9"/>
    <w:rsid w:val="00484928"/>
    <w:rsid w:val="004A2F6B"/>
    <w:rsid w:val="0052067C"/>
    <w:rsid w:val="00572987"/>
    <w:rsid w:val="0058308D"/>
    <w:rsid w:val="00652354"/>
    <w:rsid w:val="00797E47"/>
    <w:rsid w:val="008230CB"/>
    <w:rsid w:val="0083565D"/>
    <w:rsid w:val="008A56A0"/>
    <w:rsid w:val="009263DD"/>
    <w:rsid w:val="00A6682B"/>
    <w:rsid w:val="00B2288F"/>
    <w:rsid w:val="00B373FB"/>
    <w:rsid w:val="00B52263"/>
    <w:rsid w:val="00BA2FCE"/>
    <w:rsid w:val="00C41848"/>
    <w:rsid w:val="00C85A4D"/>
    <w:rsid w:val="00F22C26"/>
    <w:rsid w:val="00F57556"/>
    <w:rsid w:val="00F83064"/>
    <w:rsid w:val="00F84F9D"/>
    <w:rsid w:val="00F94669"/>
    <w:rsid w:val="00FD4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AutoShape 9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57E"/>
    <w:pPr>
      <w:suppressAutoHyphens/>
      <w:spacing w:after="200" w:line="276" w:lineRule="auto"/>
    </w:pPr>
    <w:rPr>
      <w:rFonts w:ascii="Calibri" w:hAnsi="Calibri" w:cs="Calibri"/>
      <w:sz w:val="22"/>
      <w:szCs w:val="22"/>
      <w:lang w:eastAsia="ar-SA"/>
    </w:rPr>
  </w:style>
  <w:style w:type="paragraph" w:styleId="1">
    <w:name w:val="heading 1"/>
    <w:basedOn w:val="a"/>
    <w:next w:val="a"/>
    <w:link w:val="10"/>
    <w:qFormat/>
    <w:rsid w:val="00F84F9D"/>
    <w:pPr>
      <w:keepNext/>
      <w:keepLines/>
      <w:numPr>
        <w:numId w:val="1"/>
      </w:numPr>
      <w:spacing w:before="480" w:after="0" w:line="240" w:lineRule="auto"/>
      <w:jc w:val="both"/>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41057E"/>
    <w:rPr>
      <w:i/>
      <w:iCs/>
    </w:rPr>
  </w:style>
  <w:style w:type="table" w:styleId="a4">
    <w:name w:val="Table Grid"/>
    <w:basedOn w:val="a1"/>
    <w:uiPriority w:val="59"/>
    <w:rsid w:val="00C85A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Light Shading"/>
    <w:basedOn w:val="a1"/>
    <w:uiPriority w:val="60"/>
    <w:rsid w:val="00C85A4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10">
    <w:name w:val="Заголовок 1 Знак"/>
    <w:basedOn w:val="a0"/>
    <w:link w:val="1"/>
    <w:rsid w:val="00F84F9D"/>
    <w:rPr>
      <w:rFonts w:ascii="Cambria" w:eastAsia="Times New Roman" w:hAnsi="Cambria" w:cs="Cambria"/>
      <w:b/>
      <w:bCs/>
      <w:color w:val="365F91"/>
      <w:sz w:val="28"/>
      <w:szCs w:val="28"/>
      <w:lang w:eastAsia="ar-SA"/>
    </w:rPr>
  </w:style>
  <w:style w:type="character" w:styleId="a6">
    <w:name w:val="Hyperlink"/>
    <w:basedOn w:val="a0"/>
    <w:rsid w:val="00F84F9D"/>
    <w:rPr>
      <w:rFonts w:cs="Times New Roman"/>
      <w:color w:val="0000FF"/>
      <w:u w:val="single"/>
    </w:rPr>
  </w:style>
  <w:style w:type="paragraph" w:styleId="a7">
    <w:name w:val="List Paragraph"/>
    <w:basedOn w:val="a"/>
    <w:qFormat/>
    <w:rsid w:val="00F84F9D"/>
    <w:pPr>
      <w:spacing w:after="0" w:line="240" w:lineRule="auto"/>
      <w:ind w:left="720" w:hanging="357"/>
      <w:jc w:val="both"/>
    </w:pPr>
    <w:rPr>
      <w:rFonts w:eastAsia="Times New Roman" w:cs="Times New Roman"/>
    </w:rPr>
  </w:style>
  <w:style w:type="paragraph" w:customStyle="1" w:styleId="ConsPlusNormal">
    <w:name w:val="ConsPlusNormal"/>
    <w:rsid w:val="00F84F9D"/>
    <w:pPr>
      <w:suppressAutoHyphens/>
      <w:autoSpaceDE w:val="0"/>
    </w:pPr>
    <w:rPr>
      <w:rFonts w:ascii="Arial" w:eastAsia="Times New Roman" w:hAnsi="Arial" w:cs="Arial"/>
      <w:lang w:eastAsia="ar-SA"/>
    </w:rPr>
  </w:style>
  <w:style w:type="paragraph" w:customStyle="1" w:styleId="ConsPlusNonformat">
    <w:name w:val="ConsPlusNonformat"/>
    <w:rsid w:val="00F84F9D"/>
    <w:pPr>
      <w:suppressAutoHyphens/>
      <w:autoSpaceDE w:val="0"/>
    </w:pPr>
    <w:rPr>
      <w:rFonts w:ascii="Courier New" w:eastAsia="Times New Roman" w:hAnsi="Courier New" w:cs="Courier New"/>
      <w:lang w:eastAsia="ar-SA"/>
    </w:rPr>
  </w:style>
  <w:style w:type="paragraph" w:styleId="a8">
    <w:name w:val="No Spacing"/>
    <w:qFormat/>
    <w:rsid w:val="00F84F9D"/>
    <w:pPr>
      <w:suppressAutoHyphens/>
    </w:pPr>
    <w:rPr>
      <w:rFonts w:eastAsia="Times New Roman"/>
      <w:lang w:eastAsia="ar-SA"/>
    </w:rPr>
  </w:style>
  <w:style w:type="paragraph" w:styleId="a9">
    <w:name w:val="Normal (Web)"/>
    <w:basedOn w:val="a"/>
    <w:rsid w:val="00F84F9D"/>
    <w:pPr>
      <w:spacing w:before="280" w:after="280"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57E"/>
    <w:pPr>
      <w:suppressAutoHyphens/>
      <w:spacing w:after="200" w:line="276" w:lineRule="auto"/>
    </w:pPr>
    <w:rPr>
      <w:rFonts w:ascii="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41057E"/>
    <w:rPr>
      <w:i/>
      <w:iCs/>
    </w:rPr>
  </w:style>
  <w:style w:type="table" w:styleId="a4">
    <w:name w:val="Table Grid"/>
    <w:basedOn w:val="a1"/>
    <w:uiPriority w:val="59"/>
    <w:rsid w:val="00C85A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Light Shading"/>
    <w:basedOn w:val="a1"/>
    <w:uiPriority w:val="60"/>
    <w:rsid w:val="00C85A4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D718-8C3B-4FE1-B0E9-4FBB8760E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10166</Words>
  <Characters>57952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Пользователь Windows</cp:lastModifiedBy>
  <cp:revision>6</cp:revision>
  <dcterms:created xsi:type="dcterms:W3CDTF">2017-02-06T12:28:00Z</dcterms:created>
  <dcterms:modified xsi:type="dcterms:W3CDTF">2017-02-07T07:28:00Z</dcterms:modified>
</cp:coreProperties>
</file>